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2B" w:rsidRPr="00A92FBB" w:rsidRDefault="003648D1" w:rsidP="00517483">
      <w:pPr>
        <w:keepNext/>
        <w:keepLines/>
        <w:spacing w:before="240" w:after="12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en-US"/>
        </w:rPr>
      </w:pPr>
      <w:r w:rsidRPr="00A92FBB">
        <w:rPr>
          <w:rFonts w:ascii="Arial" w:hAnsi="Arial" w:cs="Arial"/>
          <w:b/>
          <w:bCs/>
          <w:iCs/>
          <w:sz w:val="24"/>
          <w:szCs w:val="24"/>
          <w:lang w:val="en-US"/>
        </w:rPr>
        <w:t>TERMINATION of the CLEARING AGREEMENT</w:t>
      </w:r>
    </w:p>
    <w:p w:rsidR="00F57862" w:rsidRDefault="00AE03B2" w:rsidP="004D562B">
      <w:pPr>
        <w:jc w:val="center"/>
        <w:rPr>
          <w:rFonts w:ascii="Arial" w:hAnsi="Arial" w:cs="Arial"/>
          <w:b/>
          <w:bCs/>
          <w:iCs/>
          <w:lang w:val="en-US"/>
        </w:rPr>
      </w:pPr>
      <w:proofErr w:type="gramStart"/>
      <w:r>
        <w:rPr>
          <w:rFonts w:ascii="Arial" w:hAnsi="Arial" w:cs="Arial"/>
          <w:b/>
          <w:bCs/>
          <w:iCs/>
          <w:lang w:val="en-US"/>
        </w:rPr>
        <w:t>relating</w:t>
      </w:r>
      <w:proofErr w:type="gramEnd"/>
      <w:r>
        <w:rPr>
          <w:rFonts w:ascii="Arial" w:hAnsi="Arial" w:cs="Arial"/>
          <w:b/>
          <w:bCs/>
          <w:iCs/>
          <w:lang w:val="en-US"/>
        </w:rPr>
        <w:t xml:space="preserve"> to</w:t>
      </w:r>
      <w:r w:rsidR="004D562B" w:rsidRPr="00A92FBB">
        <w:rPr>
          <w:rFonts w:ascii="Arial" w:hAnsi="Arial" w:cs="Arial"/>
          <w:b/>
          <w:bCs/>
          <w:iCs/>
          <w:lang w:val="en-US"/>
        </w:rPr>
        <w:t xml:space="preserve"> § 18 </w:t>
      </w:r>
      <w:r w:rsidR="00A92FBB">
        <w:rPr>
          <w:rFonts w:ascii="Arial" w:hAnsi="Arial" w:cs="Arial"/>
          <w:b/>
          <w:bCs/>
          <w:iCs/>
          <w:lang w:val="en-US"/>
        </w:rPr>
        <w:t xml:space="preserve">of </w:t>
      </w:r>
      <w:r w:rsidR="00A92FBB" w:rsidRPr="00A92FBB">
        <w:rPr>
          <w:rFonts w:ascii="Arial" w:hAnsi="Arial" w:cs="Arial"/>
          <w:b/>
          <w:bCs/>
          <w:iCs/>
          <w:lang w:val="en-US"/>
        </w:rPr>
        <w:t>the General Terms and Conditions of CCP.A</w:t>
      </w:r>
    </w:p>
    <w:p w:rsidR="007E6E2B" w:rsidRPr="00A92FBB" w:rsidRDefault="007E6E2B" w:rsidP="004D562B">
      <w:pPr>
        <w:jc w:val="center"/>
        <w:rPr>
          <w:rFonts w:ascii="Arial" w:hAnsi="Arial" w:cs="Arial"/>
          <w:lang w:val="en-US"/>
        </w:rPr>
      </w:pPr>
    </w:p>
    <w:p w:rsidR="00E25C5E" w:rsidRPr="000F0A9D" w:rsidRDefault="00696110" w:rsidP="000D5F9D">
      <w:pPr>
        <w:spacing w:after="0" w:line="269" w:lineRule="auto"/>
        <w:jc w:val="center"/>
        <w:rPr>
          <w:rFonts w:ascii="Arial" w:hAnsi="Arial" w:cs="Arial"/>
          <w:lang w:val="en-US"/>
        </w:rPr>
      </w:pPr>
      <w:sdt>
        <w:sdtPr>
          <w:rPr>
            <w:rStyle w:val="E-Tools"/>
          </w:rPr>
          <w:id w:val="-1931723701"/>
          <w:lock w:val="sdtLocked"/>
          <w:placeholder>
            <w:docPart w:val="7E3546F42E3D4E87B55FDC0016D5C2AE"/>
          </w:placeholder>
          <w:showingPlcHdr/>
          <w15:color w:val="FF6600"/>
        </w:sdtPr>
        <w:sdtEndPr>
          <w:rPr>
            <w:rStyle w:val="Absatz-Standardschriftart"/>
            <w:rFonts w:asciiTheme="minorHAnsi" w:hAnsiTheme="minorHAnsi"/>
            <w:color w:val="ED7D31" w:themeColor="accent2"/>
          </w:rPr>
        </w:sdtEndPr>
        <w:sdtContent>
          <w:bookmarkStart w:id="0" w:name="_GoBack"/>
          <w:r w:rsidR="000D5F9D" w:rsidRPr="00ED5F9E">
            <w:rPr>
              <w:rStyle w:val="Platzhaltertext"/>
              <w:rFonts w:ascii="Arial" w:hAnsi="Arial" w:cs="Arial"/>
              <w:color w:val="ED7D31" w:themeColor="accent2"/>
              <w:lang w:val="en-GB"/>
            </w:rPr>
            <w:t>Click or tap here to enter text.</w:t>
          </w:r>
          <w:bookmarkEnd w:id="0"/>
        </w:sdtContent>
      </w:sdt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25C5E" w:rsidTr="007E6E2B">
        <w:tc>
          <w:tcPr>
            <w:tcW w:w="9628" w:type="dxa"/>
          </w:tcPr>
          <w:p w:rsidR="00E25C5E" w:rsidRDefault="007E6E2B" w:rsidP="007E6E2B">
            <w:pPr>
              <w:tabs>
                <w:tab w:val="center" w:pos="70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E2B">
              <w:rPr>
                <w:rFonts w:ascii="Arial" w:hAnsi="Arial" w:cs="Arial"/>
                <w:sz w:val="20"/>
                <w:szCs w:val="20"/>
                <w:lang w:val="en-US"/>
              </w:rPr>
              <w:t xml:space="preserve">full company name </w:t>
            </w:r>
            <w:r w:rsidRPr="007E6E2B">
              <w:rPr>
                <w:rFonts w:ascii="Arial" w:hAnsi="Arial" w:cs="Arial"/>
                <w:b/>
                <w:sz w:val="20"/>
                <w:szCs w:val="20"/>
                <w:lang w:val="en-US"/>
              </w:rPr>
              <w:t>Clearing Member</w:t>
            </w:r>
          </w:p>
          <w:p w:rsidR="007E6E2B" w:rsidRPr="007E6E2B" w:rsidRDefault="007E6E2B" w:rsidP="007E6E2B">
            <w:pPr>
              <w:tabs>
                <w:tab w:val="center" w:pos="7001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E6E2B" w:rsidRPr="000F0A9D" w:rsidRDefault="00696110" w:rsidP="000D5F9D">
      <w:pPr>
        <w:spacing w:after="0" w:line="269" w:lineRule="auto"/>
        <w:jc w:val="center"/>
        <w:rPr>
          <w:rFonts w:ascii="Arial" w:hAnsi="Arial" w:cs="Arial"/>
          <w:lang w:val="en-US"/>
        </w:rPr>
      </w:pPr>
      <w:sdt>
        <w:sdtPr>
          <w:rPr>
            <w:rStyle w:val="E-Tools"/>
          </w:rPr>
          <w:id w:val="1940247221"/>
          <w:lock w:val="sdtLocked"/>
          <w:placeholder>
            <w:docPart w:val="56E899A98CE8480D8B63F10E446D87F3"/>
          </w:placeholder>
          <w:showingPlcHdr/>
          <w15:color w:val="FF6600"/>
        </w:sdtPr>
        <w:sdtEndPr>
          <w:rPr>
            <w:rStyle w:val="Absatz-Standardschriftart"/>
            <w:rFonts w:asciiTheme="minorHAnsi" w:hAnsiTheme="minorHAnsi"/>
            <w:color w:val="ED7D31" w:themeColor="accent2"/>
          </w:rPr>
        </w:sdtEndPr>
        <w:sdtContent>
          <w:r w:rsidR="000D5F9D" w:rsidRPr="000D5F9D">
            <w:rPr>
              <w:rStyle w:val="Platzhaltertext"/>
              <w:rFonts w:ascii="Arial" w:hAnsi="Arial" w:cs="Arial"/>
              <w:color w:val="ED7D31" w:themeColor="accent2"/>
            </w:rPr>
            <w:t>Click or tap here to enter text.</w:t>
          </w:r>
        </w:sdtContent>
      </w:sdt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6E2B" w:rsidTr="00942ACF">
        <w:tc>
          <w:tcPr>
            <w:tcW w:w="9628" w:type="dxa"/>
          </w:tcPr>
          <w:p w:rsidR="007E6E2B" w:rsidRPr="00F52B82" w:rsidRDefault="00F52B82" w:rsidP="00F52B82">
            <w:pPr>
              <w:tabs>
                <w:tab w:val="center" w:pos="70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registered office</w:t>
            </w:r>
            <w:r w:rsidRPr="007E6E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E6E2B">
              <w:rPr>
                <w:rFonts w:ascii="Arial" w:hAnsi="Arial" w:cs="Arial"/>
                <w:b/>
                <w:sz w:val="20"/>
                <w:szCs w:val="20"/>
                <w:lang w:val="en-US"/>
              </w:rPr>
              <w:t>Clearing Member</w:t>
            </w:r>
          </w:p>
        </w:tc>
      </w:tr>
    </w:tbl>
    <w:p w:rsidR="007E6E2B" w:rsidRPr="00A92FBB" w:rsidRDefault="007E6E2B" w:rsidP="007E6E2B">
      <w:pPr>
        <w:jc w:val="center"/>
        <w:rPr>
          <w:rFonts w:ascii="Arial" w:hAnsi="Arial" w:cs="Arial"/>
          <w:lang w:val="en-US"/>
        </w:rPr>
      </w:pPr>
    </w:p>
    <w:p w:rsidR="007E6E2B" w:rsidRPr="000F0A9D" w:rsidRDefault="00696110" w:rsidP="000D5F9D">
      <w:pPr>
        <w:spacing w:after="0" w:line="269" w:lineRule="auto"/>
        <w:jc w:val="center"/>
        <w:rPr>
          <w:rFonts w:ascii="Arial" w:hAnsi="Arial" w:cs="Arial"/>
          <w:lang w:val="en-US"/>
        </w:rPr>
      </w:pPr>
      <w:sdt>
        <w:sdtPr>
          <w:rPr>
            <w:rStyle w:val="E-Tools"/>
          </w:rPr>
          <w:id w:val="1052346638"/>
          <w:lock w:val="sdtLocked"/>
          <w:placeholder>
            <w:docPart w:val="481F78FC2ECF4107ACDFD3F39336EC5C"/>
          </w:placeholder>
          <w:showingPlcHdr/>
          <w15:color w:val="FF6600"/>
        </w:sdtPr>
        <w:sdtEndPr>
          <w:rPr>
            <w:rStyle w:val="Absatz-Standardschriftart"/>
            <w:rFonts w:asciiTheme="minorHAnsi" w:hAnsiTheme="minorHAnsi"/>
            <w:color w:val="ED7D31" w:themeColor="accent2"/>
          </w:rPr>
        </w:sdtEndPr>
        <w:sdtContent>
          <w:r w:rsidR="000D5F9D" w:rsidRPr="00ED5F9E">
            <w:rPr>
              <w:rStyle w:val="Platzhaltertext"/>
              <w:rFonts w:ascii="Arial" w:hAnsi="Arial" w:cs="Arial"/>
              <w:color w:val="ED7D31" w:themeColor="accent2"/>
              <w:lang w:val="en-GB"/>
            </w:rPr>
            <w:t>Click or tap here to enter text.</w:t>
          </w:r>
        </w:sdtContent>
      </w:sdt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6E2B" w:rsidRPr="00127FDF" w:rsidTr="00942ACF">
        <w:tc>
          <w:tcPr>
            <w:tcW w:w="9628" w:type="dxa"/>
          </w:tcPr>
          <w:p w:rsidR="007E6E2B" w:rsidRPr="004E558B" w:rsidRDefault="00E8519F" w:rsidP="007E6E2B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company </w:t>
            </w:r>
            <w:r w:rsidR="007E6E2B">
              <w:rPr>
                <w:rFonts w:ascii="Arial" w:hAnsi="Arial" w:cs="Arial"/>
                <w:sz w:val="20"/>
                <w:lang w:val="en-US"/>
              </w:rPr>
              <w:t>r</w:t>
            </w:r>
            <w:r w:rsidR="00F52B82">
              <w:rPr>
                <w:rFonts w:ascii="Arial" w:hAnsi="Arial" w:cs="Arial"/>
                <w:sz w:val="20"/>
                <w:lang w:val="en-US"/>
              </w:rPr>
              <w:t>egistration number &amp; LEI</w:t>
            </w:r>
            <w:r w:rsidR="007E6E2B" w:rsidRPr="004E55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7E6E2B">
              <w:rPr>
                <w:rFonts w:ascii="Arial" w:hAnsi="Arial" w:cs="Arial"/>
                <w:b/>
                <w:sz w:val="20"/>
                <w:lang w:val="en-US"/>
              </w:rPr>
              <w:t>Clearing Member</w:t>
            </w:r>
          </w:p>
          <w:p w:rsidR="007E6E2B" w:rsidRPr="007E6E2B" w:rsidRDefault="007E6E2B" w:rsidP="00517483">
            <w:pPr>
              <w:tabs>
                <w:tab w:val="center" w:pos="700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F364F" w:rsidRPr="00A92FBB" w:rsidRDefault="00BF364F" w:rsidP="00BF364F">
      <w:pPr>
        <w:tabs>
          <w:tab w:val="center" w:pos="7001"/>
        </w:tabs>
        <w:spacing w:after="0"/>
        <w:rPr>
          <w:rFonts w:ascii="Arial" w:hAnsi="Arial" w:cs="Arial"/>
          <w:lang w:val="en-US"/>
        </w:rPr>
      </w:pPr>
      <w:r w:rsidRPr="00A92FBB">
        <w:rPr>
          <w:rFonts w:ascii="Arial" w:hAnsi="Arial" w:cs="Arial"/>
          <w:lang w:val="en-US"/>
        </w:rPr>
        <w:t xml:space="preserve">                                    </w:t>
      </w:r>
    </w:p>
    <w:p w:rsidR="00603E12" w:rsidRPr="00B80E9B" w:rsidRDefault="00B80E9B" w:rsidP="00F52B82">
      <w:pPr>
        <w:tabs>
          <w:tab w:val="center" w:pos="7001"/>
        </w:tabs>
        <w:spacing w:after="0"/>
        <w:rPr>
          <w:rFonts w:ascii="Arial" w:hAnsi="Arial" w:cs="Arial"/>
          <w:b/>
          <w:lang w:val="en-US"/>
        </w:rPr>
      </w:pPr>
      <w:r w:rsidRPr="00B80E9B">
        <w:rPr>
          <w:rFonts w:ascii="Arial" w:hAnsi="Arial" w:cs="Arial"/>
          <w:b/>
          <w:lang w:val="en-US"/>
        </w:rPr>
        <w:t>Clearing Membership Type</w:t>
      </w:r>
      <w:r w:rsidR="001373C6">
        <w:rPr>
          <w:rFonts w:ascii="Arial" w:hAnsi="Arial" w:cs="Arial"/>
          <w:b/>
          <w:lang w:val="en-US"/>
        </w:rPr>
        <w:t xml:space="preserve">:   </w:t>
      </w:r>
      <w:sdt>
        <w:sdtPr>
          <w:rPr>
            <w:rStyle w:val="E-Tools"/>
          </w:rPr>
          <w:id w:val="-1561623938"/>
          <w:lock w:val="sdtLocked"/>
          <w:placeholder>
            <w:docPart w:val="696A958B9EA243E6BE7188D72D4BCD92"/>
          </w:placeholder>
          <w:showingPlcHdr/>
          <w15:color w:val="FF6600"/>
          <w:dropDownList>
            <w:listItem w:displayText="Direct Clearing Member" w:value="Direct Clearing Member"/>
            <w:listItem w:displayText="General Clearing Member" w:value="General Clearing Member"/>
          </w:dropDownList>
        </w:sdtPr>
        <w:sdtEndPr>
          <w:rPr>
            <w:rStyle w:val="Absatz-Standardschriftart"/>
            <w:rFonts w:asciiTheme="minorHAnsi" w:hAnsiTheme="minorHAnsi"/>
          </w:rPr>
        </w:sdtEndPr>
        <w:sdtContent>
          <w:r w:rsidR="000D5F9D" w:rsidRPr="00ED5F9E">
            <w:rPr>
              <w:rStyle w:val="Platzhaltertext"/>
              <w:rFonts w:ascii="Arial" w:hAnsi="Arial" w:cs="Arial"/>
              <w:color w:val="ED7D31" w:themeColor="accent2"/>
              <w:lang w:val="en-GB"/>
            </w:rPr>
            <w:t>Choose an item.</w:t>
          </w:r>
        </w:sdtContent>
      </w:sdt>
    </w:p>
    <w:p w:rsidR="00617BAE" w:rsidRDefault="00617BAE" w:rsidP="00BC106E">
      <w:pPr>
        <w:spacing w:line="360" w:lineRule="auto"/>
        <w:jc w:val="both"/>
        <w:rPr>
          <w:lang w:val="en-US"/>
        </w:rPr>
      </w:pPr>
    </w:p>
    <w:p w:rsidR="00603E12" w:rsidRPr="00B80E9B" w:rsidRDefault="00B80E9B" w:rsidP="00E75D18">
      <w:pPr>
        <w:tabs>
          <w:tab w:val="center" w:pos="7001"/>
        </w:tabs>
        <w:spacing w:after="0"/>
        <w:jc w:val="both"/>
        <w:rPr>
          <w:rFonts w:ascii="Arial" w:hAnsi="Arial" w:cs="Arial"/>
          <w:lang w:val="en-US"/>
        </w:rPr>
      </w:pPr>
      <w:r w:rsidRPr="00B80E9B">
        <w:rPr>
          <w:rFonts w:ascii="Arial" w:hAnsi="Arial" w:cs="Arial"/>
          <w:lang w:val="en-US"/>
        </w:rPr>
        <w:t>We hereby declare the</w:t>
      </w:r>
      <w:r>
        <w:rPr>
          <w:rFonts w:ascii="Arial" w:hAnsi="Arial" w:cs="Arial"/>
          <w:lang w:val="en-US"/>
        </w:rPr>
        <w:t xml:space="preserve"> termination of the</w:t>
      </w:r>
      <w:r w:rsidRPr="00B80E9B">
        <w:rPr>
          <w:rFonts w:ascii="Arial" w:hAnsi="Arial" w:cs="Arial"/>
          <w:lang w:val="en-US"/>
        </w:rPr>
        <w:t xml:space="preserve"> </w:t>
      </w:r>
      <w:r w:rsidR="00E75D18">
        <w:rPr>
          <w:rFonts w:ascii="Arial" w:hAnsi="Arial" w:cs="Arial"/>
          <w:lang w:val="en-US"/>
        </w:rPr>
        <w:t>Clearing</w:t>
      </w:r>
      <w:r w:rsidRPr="00B80E9B">
        <w:rPr>
          <w:rFonts w:ascii="Arial" w:hAnsi="Arial" w:cs="Arial"/>
          <w:lang w:val="en-US"/>
        </w:rPr>
        <w:t xml:space="preserve"> Participation in accordance with § 18 of the General Terms and Conditions of CCP </w:t>
      </w:r>
      <w:r w:rsidRPr="00416F12">
        <w:rPr>
          <w:rFonts w:ascii="Arial" w:hAnsi="Arial" w:cs="Arial"/>
          <w:lang w:val="en-US"/>
        </w:rPr>
        <w:t>Austria</w:t>
      </w:r>
      <w:r w:rsidR="00E2442C" w:rsidRPr="00416F12">
        <w:rPr>
          <w:rFonts w:ascii="Arial" w:hAnsi="Arial" w:cs="Arial"/>
          <w:lang w:val="en-US"/>
        </w:rPr>
        <w:t xml:space="preserve"> </w:t>
      </w:r>
      <w:r w:rsidR="00E2442C" w:rsidRPr="00416F12">
        <w:rPr>
          <w:rFonts w:ascii="Arial" w:hAnsi="Arial" w:cs="Arial"/>
          <w:lang w:val="en-GB"/>
        </w:rPr>
        <w:t>as per</w:t>
      </w:r>
      <w:r w:rsidR="00E2442C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Style w:val="E-Tools"/>
          </w:rPr>
          <w:alias w:val="DD.MM.YYYY"/>
          <w:tag w:val="DD.MM.YYYY"/>
          <w:id w:val="1417054560"/>
          <w:lock w:val="sdtLocked"/>
          <w:placeholder>
            <w:docPart w:val="B7AC7376C3A94704BD21F76B200D13DA"/>
          </w:placeholder>
          <w:showingPlcHdr/>
          <w15:color w:val="FF6600"/>
        </w:sdtPr>
        <w:sdtEndPr>
          <w:rPr>
            <w:rStyle w:val="Absatz-Standardschriftart"/>
            <w:rFonts w:asciiTheme="minorHAnsi" w:hAnsiTheme="minorHAnsi"/>
            <w:color w:val="ED7D31" w:themeColor="accent2"/>
          </w:rPr>
        </w:sdtEndPr>
        <w:sdtContent>
          <w:r w:rsidR="00E2442C" w:rsidRPr="00ED5F9E">
            <w:rPr>
              <w:rStyle w:val="Platzhaltertext"/>
              <w:rFonts w:ascii="Arial" w:hAnsi="Arial" w:cs="Arial"/>
              <w:color w:val="ED7D31" w:themeColor="accent2"/>
              <w:lang w:val="en-GB"/>
            </w:rPr>
            <w:t>Click or tap here to enter text.</w:t>
          </w:r>
        </w:sdtContent>
      </w:sdt>
      <w:r w:rsidR="00E2442C" w:rsidRPr="00E75D18">
        <w:rPr>
          <w:rStyle w:val="E-Tools"/>
          <w:lang w:val="en-GB"/>
        </w:rPr>
        <w:t>.</w:t>
      </w:r>
    </w:p>
    <w:p w:rsidR="00DD3766" w:rsidRPr="00B80E9B" w:rsidRDefault="00DD3766" w:rsidP="00DD3766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146EC5" w:rsidRPr="00B80E9B" w:rsidRDefault="002C5638" w:rsidP="00F52B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Reason for </w:t>
      </w:r>
      <w:r w:rsidR="00B80E9B" w:rsidRPr="00B80E9B">
        <w:rPr>
          <w:rFonts w:ascii="Arial" w:hAnsi="Arial" w:cs="Arial"/>
          <w:lang w:val="en-US"/>
        </w:rPr>
        <w:t>termination</w:t>
      </w:r>
      <w:r w:rsidR="00146EC5" w:rsidRPr="00B80E9B">
        <w:rPr>
          <w:rFonts w:ascii="Arial" w:hAnsi="Arial" w:cs="Arial"/>
          <w:lang w:val="en-US"/>
        </w:rPr>
        <w:t xml:space="preserve"> (</w:t>
      </w:r>
      <w:r w:rsidR="00146EC5" w:rsidRPr="00B80E9B">
        <w:rPr>
          <w:rFonts w:ascii="Arial" w:hAnsi="Arial" w:cs="Arial"/>
          <w:i/>
          <w:lang w:val="en-US"/>
        </w:rPr>
        <w:t>optional</w:t>
      </w:r>
      <w:r w:rsidR="00146EC5" w:rsidRPr="00B80E9B">
        <w:rPr>
          <w:rFonts w:ascii="Arial" w:hAnsi="Arial" w:cs="Arial"/>
          <w:lang w:val="en-US"/>
        </w:rPr>
        <w:t>):</w:t>
      </w:r>
      <w:r w:rsidR="00146EC5" w:rsidRPr="00B80E9B">
        <w:rPr>
          <w:rFonts w:ascii="Arial" w:hAnsi="Arial" w:cs="Arial"/>
          <w:noProof/>
          <w:lang w:val="en-US"/>
        </w:rPr>
        <w:t xml:space="preserve"> </w:t>
      </w:r>
      <w:sdt>
        <w:sdtPr>
          <w:rPr>
            <w:rStyle w:val="E-Tools"/>
          </w:rPr>
          <w:id w:val="1801340982"/>
          <w:lock w:val="sdtLocked"/>
          <w:placeholder>
            <w:docPart w:val="A736FAACD891404F8615A0DFDCB6633B"/>
          </w:placeholder>
          <w:showingPlcHdr/>
          <w15:color w:val="FF6600"/>
        </w:sdtPr>
        <w:sdtEndPr>
          <w:rPr>
            <w:rStyle w:val="Absatz-Standardschriftart"/>
            <w:rFonts w:asciiTheme="minorHAnsi" w:hAnsiTheme="minorHAnsi"/>
            <w:color w:val="ED7D31" w:themeColor="accent2"/>
          </w:rPr>
        </w:sdtEndPr>
        <w:sdtContent>
          <w:r w:rsidR="000D5F9D" w:rsidRPr="00ED5F9E">
            <w:rPr>
              <w:rStyle w:val="Platzhaltertext"/>
              <w:rFonts w:ascii="Arial" w:hAnsi="Arial" w:cs="Arial"/>
              <w:color w:val="ED7D31" w:themeColor="accent2"/>
              <w:lang w:val="en-GB"/>
            </w:rPr>
            <w:t>Click or tap here to enter text.</w:t>
          </w:r>
        </w:sdtContent>
      </w:sdt>
    </w:p>
    <w:p w:rsidR="00DD3766" w:rsidRDefault="00DD3766" w:rsidP="00DD37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05BE6" w:rsidRPr="00B80E9B" w:rsidRDefault="00205BE6" w:rsidP="00DD37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05BE6" w:rsidRPr="00E75D18" w:rsidRDefault="00205BE6" w:rsidP="00DD3766">
      <w:pPr>
        <w:spacing w:after="0" w:line="360" w:lineRule="auto"/>
        <w:jc w:val="both"/>
        <w:rPr>
          <w:rFonts w:ascii="Arial" w:hAnsi="Arial" w:cs="Arial"/>
          <w:b/>
          <w:sz w:val="19"/>
          <w:szCs w:val="19"/>
          <w:lang w:val="en-GB"/>
        </w:rPr>
      </w:pPr>
    </w:p>
    <w:p w:rsidR="00205BE6" w:rsidRPr="00E75D18" w:rsidRDefault="00205BE6" w:rsidP="00DD3766">
      <w:pPr>
        <w:spacing w:after="0" w:line="360" w:lineRule="auto"/>
        <w:jc w:val="both"/>
        <w:rPr>
          <w:rFonts w:ascii="Arial" w:hAnsi="Arial" w:cs="Arial"/>
          <w:b/>
          <w:sz w:val="19"/>
          <w:szCs w:val="19"/>
          <w:lang w:val="en-GB"/>
        </w:rPr>
      </w:pPr>
    </w:p>
    <w:p w:rsidR="00205BE6" w:rsidRPr="00E75D18" w:rsidRDefault="00205BE6" w:rsidP="00DD3766">
      <w:pPr>
        <w:spacing w:after="0" w:line="360" w:lineRule="auto"/>
        <w:jc w:val="both"/>
        <w:rPr>
          <w:rFonts w:ascii="Arial" w:hAnsi="Arial" w:cs="Arial"/>
          <w:b/>
          <w:sz w:val="19"/>
          <w:szCs w:val="19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342900</wp:posOffset>
                </wp:positionV>
                <wp:extent cx="5544185" cy="542925"/>
                <wp:effectExtent l="0" t="0" r="0" b="9525"/>
                <wp:wrapTopAndBottom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185" cy="542925"/>
                          <a:chOff x="0" y="0"/>
                          <a:chExt cx="5544496" cy="543296"/>
                        </a:xfrm>
                      </wpg:grpSpPr>
                      <wpg:grpSp>
                        <wpg:cNvPr id="19" name="Gruppieren 19"/>
                        <wpg:cNvGrpSpPr/>
                        <wpg:grpSpPr>
                          <a:xfrm>
                            <a:off x="0" y="0"/>
                            <a:ext cx="1876425" cy="419100"/>
                            <a:chOff x="0" y="0"/>
                            <a:chExt cx="1876425" cy="419100"/>
                          </a:xfrm>
                        </wpg:grpSpPr>
                        <wps:wsp>
                          <wps:cNvPr id="20" name="Gerader Verbinder 20"/>
                          <wps:cNvCnPr/>
                          <wps:spPr>
                            <a:xfrm>
                              <a:off x="0" y="0"/>
                              <a:ext cx="18764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Textfeld 21"/>
                          <wps:cNvSpPr txBox="1"/>
                          <wps:spPr>
                            <a:xfrm>
                              <a:off x="0" y="57150"/>
                              <a:ext cx="187642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03E12" w:rsidRPr="00E25C5E" w:rsidRDefault="00B80E9B" w:rsidP="00603E1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E25C5E">
                                  <w:rPr>
                                    <w:rFonts w:ascii="Arial" w:hAnsi="Arial" w:cs="Arial"/>
                                    <w:sz w:val="20"/>
                                  </w:rPr>
                                  <w:t>place, date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uppieren 16"/>
                        <wpg:cNvGrpSpPr/>
                        <wpg:grpSpPr>
                          <a:xfrm>
                            <a:off x="2691441" y="8626"/>
                            <a:ext cx="2853055" cy="534670"/>
                            <a:chOff x="0" y="0"/>
                            <a:chExt cx="2853660" cy="419100"/>
                          </a:xfrm>
                        </wpg:grpSpPr>
                        <wps:wsp>
                          <wps:cNvPr id="17" name="Gerader Verbinder 17"/>
                          <wps:cNvCnPr/>
                          <wps:spPr>
                            <a:xfrm>
                              <a:off x="0" y="0"/>
                              <a:ext cx="28289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Textfeld 18"/>
                          <wps:cNvSpPr txBox="1"/>
                          <wps:spPr>
                            <a:xfrm>
                              <a:off x="19050" y="57150"/>
                              <a:ext cx="2834610" cy="361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D562B" w:rsidRPr="00E25C5E" w:rsidRDefault="00205BE6" w:rsidP="00B80E9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c</w:t>
                                </w:r>
                                <w:r w:rsidR="00B80E9B" w:rsidRPr="00E25C5E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orporate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s</w:t>
                                </w:r>
                                <w:r w:rsidR="00B80E9B" w:rsidRPr="00E25C5E">
                                  <w:rPr>
                                    <w:rFonts w:ascii="Arial" w:hAnsi="Arial" w:cs="Arial"/>
                                    <w:sz w:val="20"/>
                                  </w:rPr>
                                  <w:t>ignature</w:t>
                                </w:r>
                              </w:p>
                              <w:p w:rsidR="00603E12" w:rsidRPr="00E25C5E" w:rsidRDefault="00B80E9B" w:rsidP="00603E1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E25C5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Clearing Member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left:0;text-align:left;margin-left:33.9pt;margin-top:27pt;width:436.55pt;height:42.75pt;z-index:251659264;mso-height-relative:margin" coordsize="55444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">
                <v:group id="Gruppieren 19" o:spid="_x0000_s1027" style="position:absolute;width:18764;height:4191" coordsize="18764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Gerader Verbinder 20" o:spid="_x0000_s1028" style="position:absolute;visibility:visible;mso-wrap-style:square" from="0,0" to="18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" strokecolor="windowText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1" o:spid="_x0000_s1029" type="#_x0000_t202" style="position:absolute;top:571;width:1876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:rsidR="00603E12" w:rsidRPr="00E25C5E" w:rsidRDefault="00B80E9B" w:rsidP="00603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E25C5E">
                            <w:rPr>
                              <w:rFonts w:ascii="Arial" w:hAnsi="Arial" w:cs="Arial"/>
                              <w:sz w:val="20"/>
                            </w:rPr>
                            <w:t>place, date</w:t>
                          </w:r>
                        </w:p>
                      </w:txbxContent>
                    </v:textbox>
                  </v:shape>
                </v:group>
                <v:group id="Gruppieren 16" o:spid="_x0000_s1030" style="position:absolute;left:26914;top:86;width:28530;height:5346" coordsize="28536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Gerader Verbinder 17" o:spid="_x0000_s1031" style="position:absolute;visibility:visible;mso-wrap-style:square" from="0,0" to="28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" strokecolor="windowText" strokeweight="1.5pt"/>
                  <v:shape id="Textfeld 18" o:spid="_x0000_s1032" type="#_x0000_t202" style="position:absolute;left:190;top:571;width:2834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  <v:textbox>
                      <w:txbxContent>
                        <w:p w:rsidR="004D562B" w:rsidRPr="00E25C5E" w:rsidRDefault="00205BE6" w:rsidP="00B80E9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</w:t>
                          </w:r>
                          <w:r w:rsidR="00B80E9B" w:rsidRPr="00E25C5E">
                            <w:rPr>
                              <w:rFonts w:ascii="Arial" w:hAnsi="Arial" w:cs="Arial"/>
                              <w:sz w:val="20"/>
                            </w:rPr>
                            <w:t xml:space="preserve">orporate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s</w:t>
                          </w:r>
                          <w:r w:rsidR="00B80E9B" w:rsidRPr="00E25C5E">
                            <w:rPr>
                              <w:rFonts w:ascii="Arial" w:hAnsi="Arial" w:cs="Arial"/>
                              <w:sz w:val="20"/>
                            </w:rPr>
                            <w:t>ignature</w:t>
                          </w:r>
                        </w:p>
                        <w:p w:rsidR="00603E12" w:rsidRPr="00E25C5E" w:rsidRDefault="00B80E9B" w:rsidP="00603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E25C5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Clearing Member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:rsidR="00205BE6" w:rsidRPr="00E75D18" w:rsidRDefault="00205BE6" w:rsidP="00DD3766">
      <w:pPr>
        <w:spacing w:after="0" w:line="360" w:lineRule="auto"/>
        <w:jc w:val="both"/>
        <w:rPr>
          <w:rFonts w:ascii="Arial" w:hAnsi="Arial" w:cs="Arial"/>
          <w:b/>
          <w:sz w:val="19"/>
          <w:szCs w:val="19"/>
          <w:lang w:val="en-GB"/>
        </w:rPr>
      </w:pPr>
    </w:p>
    <w:p w:rsidR="00DD3766" w:rsidRPr="00146EC5" w:rsidRDefault="00B80E9B" w:rsidP="00DD3766">
      <w:pPr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To be noted</w:t>
      </w:r>
      <w:r w:rsidR="00DD3766" w:rsidRPr="00146EC5">
        <w:rPr>
          <w:rFonts w:ascii="Arial" w:hAnsi="Arial" w:cs="Arial"/>
          <w:b/>
          <w:sz w:val="19"/>
          <w:szCs w:val="19"/>
        </w:rPr>
        <w:t>:</w:t>
      </w:r>
    </w:p>
    <w:p w:rsidR="00127FDF" w:rsidRPr="00127FDF" w:rsidRDefault="00127FDF" w:rsidP="00127FDF">
      <w:pPr>
        <w:pStyle w:val="Listenabsatz"/>
        <w:numPr>
          <w:ilvl w:val="0"/>
          <w:numId w:val="41"/>
        </w:numPr>
        <w:spacing w:after="0" w:line="240" w:lineRule="auto"/>
        <w:ind w:left="714" w:hanging="357"/>
        <w:rPr>
          <w:rFonts w:ascii="Arial" w:hAnsi="Arial" w:cs="Arial"/>
          <w:i/>
          <w:sz w:val="18"/>
          <w:szCs w:val="18"/>
          <w:lang w:val="en-US"/>
        </w:rPr>
      </w:pPr>
      <w:r w:rsidRPr="00570838">
        <w:rPr>
          <w:rFonts w:ascii="Arial" w:hAnsi="Arial" w:cs="Arial"/>
          <w:i/>
          <w:sz w:val="18"/>
          <w:szCs w:val="18"/>
          <w:lang w:val="en-US"/>
        </w:rPr>
        <w:t>In order to verify a provided signature,</w:t>
      </w:r>
      <w:r w:rsidRPr="005E438A">
        <w:rPr>
          <w:rFonts w:ascii="Arial" w:hAnsi="Arial" w:cs="Arial"/>
          <w:b/>
          <w:i/>
          <w:sz w:val="18"/>
          <w:szCs w:val="18"/>
          <w:lang w:val="en-US"/>
        </w:rPr>
        <w:t xml:space="preserve"> a current signature list </w:t>
      </w:r>
      <w:proofErr w:type="gramStart"/>
      <w:r w:rsidRPr="005E438A">
        <w:rPr>
          <w:rFonts w:ascii="Arial" w:hAnsi="Arial" w:cs="Arial"/>
          <w:b/>
          <w:i/>
          <w:sz w:val="18"/>
          <w:szCs w:val="18"/>
          <w:lang w:val="en-US"/>
        </w:rPr>
        <w:t>must be attached</w:t>
      </w:r>
      <w:proofErr w:type="gramEnd"/>
      <w:r w:rsidRPr="00570838">
        <w:rPr>
          <w:rFonts w:ascii="Arial" w:hAnsi="Arial" w:cs="Arial"/>
          <w:i/>
          <w:sz w:val="18"/>
          <w:szCs w:val="18"/>
          <w:lang w:val="en-US"/>
        </w:rPr>
        <w:t xml:space="preserve">. </w:t>
      </w:r>
    </w:p>
    <w:p w:rsidR="00036D40" w:rsidRPr="00B80E9B" w:rsidRDefault="00B80E9B" w:rsidP="00127FDF">
      <w:pPr>
        <w:pStyle w:val="Listenabsatz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B80E9B">
        <w:rPr>
          <w:rFonts w:ascii="Arial" w:hAnsi="Arial" w:cs="Arial"/>
          <w:i/>
          <w:sz w:val="18"/>
          <w:szCs w:val="18"/>
          <w:lang w:val="en-US"/>
        </w:rPr>
        <w:t>Any notice periods of Wiener Börse AG</w:t>
      </w:r>
    </w:p>
    <w:p w:rsidR="00603E12" w:rsidRPr="005F3C0B" w:rsidRDefault="00B80E9B" w:rsidP="00127FDF">
      <w:pPr>
        <w:pStyle w:val="Listenabsatz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18"/>
          <w:szCs w:val="18"/>
          <w:lang w:val="en-US"/>
        </w:rPr>
      </w:pPr>
      <w:proofErr w:type="gramStart"/>
      <w:r w:rsidRPr="00B80E9B">
        <w:rPr>
          <w:rFonts w:ascii="Arial" w:hAnsi="Arial" w:cs="Arial"/>
          <w:i/>
          <w:sz w:val="18"/>
          <w:szCs w:val="18"/>
          <w:lang w:val="en-US"/>
        </w:rPr>
        <w:t xml:space="preserve">The termination of the CCP Austria Membership shall take effect only after all transactions for the settlement, of which the Clearing Member </w:t>
      </w:r>
      <w:r w:rsidR="005F3C0B">
        <w:rPr>
          <w:rFonts w:ascii="Arial" w:hAnsi="Arial" w:cs="Arial"/>
          <w:i/>
          <w:sz w:val="18"/>
          <w:szCs w:val="18"/>
          <w:lang w:val="en-US"/>
        </w:rPr>
        <w:t xml:space="preserve">is responsible, </w:t>
      </w:r>
      <w:r w:rsidRPr="005F3C0B">
        <w:rPr>
          <w:rFonts w:ascii="Arial" w:hAnsi="Arial" w:cs="Arial"/>
          <w:i/>
          <w:sz w:val="18"/>
          <w:szCs w:val="18"/>
          <w:lang w:val="en-US"/>
        </w:rPr>
        <w:t>have been fulfilled pursuant to §§ 27 et seq. of the General Terms and Conditions of CCP Austria or h</w:t>
      </w:r>
      <w:r w:rsidR="005F3C0B">
        <w:rPr>
          <w:rFonts w:ascii="Arial" w:hAnsi="Arial" w:cs="Arial"/>
          <w:i/>
          <w:sz w:val="18"/>
          <w:szCs w:val="18"/>
          <w:lang w:val="en-US"/>
        </w:rPr>
        <w:t xml:space="preserve">ave been transferred to another </w:t>
      </w:r>
      <w:r w:rsidRPr="005F3C0B">
        <w:rPr>
          <w:rFonts w:ascii="Arial" w:hAnsi="Arial" w:cs="Arial"/>
          <w:i/>
          <w:sz w:val="18"/>
          <w:szCs w:val="18"/>
          <w:lang w:val="en-US"/>
        </w:rPr>
        <w:t>Clearing Member and all obligations arising from its stock exchange membership and those of its non-clearing members, including taxes and fees, are met.</w:t>
      </w:r>
      <w:proofErr w:type="gramEnd"/>
    </w:p>
    <w:sectPr w:rsidR="00603E12" w:rsidRPr="005F3C0B" w:rsidSect="007E6E2B">
      <w:headerReference w:type="default" r:id="rId8"/>
      <w:footerReference w:type="default" r:id="rId9"/>
      <w:pgSz w:w="11906" w:h="16838" w:code="9"/>
      <w:pgMar w:top="1440" w:right="1134" w:bottom="1440" w:left="113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88" w:rsidRDefault="00D31A88" w:rsidP="00053FF8">
      <w:pPr>
        <w:spacing w:line="240" w:lineRule="auto"/>
      </w:pPr>
      <w:r>
        <w:separator/>
      </w:r>
    </w:p>
  </w:endnote>
  <w:endnote w:type="continuationSeparator" w:id="0">
    <w:p w:rsidR="00D31A88" w:rsidRDefault="00D31A88" w:rsidP="00053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SLig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2B" w:rsidRDefault="004D562B" w:rsidP="004D562B">
    <w:pPr>
      <w:tabs>
        <w:tab w:val="left" w:pos="1305"/>
      </w:tabs>
      <w:spacing w:after="0" w:line="240" w:lineRule="auto"/>
      <w:jc w:val="both"/>
      <w:rPr>
        <w:rFonts w:ascii="Arial" w:hAnsi="Arial" w:cs="Times New Roman"/>
        <w:sz w:val="18"/>
        <w:szCs w:val="18"/>
      </w:rPr>
    </w:pPr>
  </w:p>
  <w:p w:rsidR="00A43C33" w:rsidRPr="00154EAB" w:rsidRDefault="00A43C33" w:rsidP="00A43C33">
    <w:pPr>
      <w:tabs>
        <w:tab w:val="center" w:pos="4536"/>
        <w:tab w:val="right" w:pos="5245"/>
        <w:tab w:val="right" w:pos="9072"/>
      </w:tabs>
      <w:spacing w:after="0" w:line="240" w:lineRule="auto"/>
      <w:jc w:val="both"/>
      <w:rPr>
        <w:rFonts w:ascii="Arial" w:hAnsi="Arial" w:cs="Times New Roman"/>
        <w:sz w:val="18"/>
        <w:szCs w:val="18"/>
      </w:rPr>
    </w:pPr>
    <w:r w:rsidRPr="00154EAB">
      <w:rPr>
        <w:rFonts w:ascii="Arial" w:hAnsi="Arial" w:cs="Times New Roman"/>
        <w:sz w:val="18"/>
        <w:szCs w:val="18"/>
      </w:rPr>
      <w:t>CCP Austria</w:t>
    </w:r>
  </w:p>
  <w:p w:rsidR="00A43C33" w:rsidRPr="00154EAB" w:rsidRDefault="00A43C33" w:rsidP="00A43C33">
    <w:pPr>
      <w:tabs>
        <w:tab w:val="center" w:pos="4536"/>
        <w:tab w:val="right" w:pos="5245"/>
        <w:tab w:val="right" w:pos="9072"/>
      </w:tabs>
      <w:spacing w:after="0" w:line="240" w:lineRule="auto"/>
      <w:jc w:val="both"/>
      <w:rPr>
        <w:rFonts w:ascii="Arial" w:hAnsi="Arial" w:cs="Times New Roman"/>
        <w:sz w:val="18"/>
        <w:szCs w:val="18"/>
      </w:rPr>
    </w:pPr>
    <w:r w:rsidRPr="00154EAB">
      <w:rPr>
        <w:rFonts w:ascii="Arial" w:hAnsi="Arial" w:cs="Times New Roman"/>
        <w:sz w:val="18"/>
        <w:szCs w:val="18"/>
      </w:rPr>
      <w:t xml:space="preserve">Strauchgasse 1-3, 1010 </w:t>
    </w:r>
    <w:r>
      <w:rPr>
        <w:rFonts w:ascii="Arial" w:hAnsi="Arial" w:cs="Times New Roman"/>
        <w:sz w:val="18"/>
        <w:szCs w:val="18"/>
      </w:rPr>
      <w:t>Vienna</w:t>
    </w:r>
  </w:p>
  <w:p w:rsidR="00A43C33" w:rsidRPr="00ED5F9E" w:rsidRDefault="00A43C33" w:rsidP="00A43C33">
    <w:pPr>
      <w:tabs>
        <w:tab w:val="center" w:pos="4536"/>
        <w:tab w:val="right" w:pos="5245"/>
        <w:tab w:val="right" w:pos="9072"/>
      </w:tabs>
      <w:spacing w:after="0" w:line="240" w:lineRule="auto"/>
      <w:jc w:val="both"/>
      <w:rPr>
        <w:rFonts w:ascii="Arial" w:hAnsi="Arial" w:cs="Times New Roman"/>
        <w:sz w:val="18"/>
        <w:szCs w:val="18"/>
      </w:rPr>
    </w:pPr>
    <w:r w:rsidRPr="00154EAB">
      <w:rPr>
        <w:rFonts w:ascii="Arial" w:hAnsi="Arial" w:cs="Times New Roman"/>
        <w:sz w:val="18"/>
        <w:szCs w:val="18"/>
      </w:rPr>
      <w:t>FN 251990 z Handelsgericht Wien</w:t>
    </w:r>
  </w:p>
  <w:p w:rsidR="004D562B" w:rsidRPr="005F3C0B" w:rsidRDefault="00A43C33" w:rsidP="00A43C33">
    <w:pPr>
      <w:tabs>
        <w:tab w:val="center" w:pos="4536"/>
        <w:tab w:val="right" w:pos="5245"/>
        <w:tab w:val="right" w:pos="9072"/>
      </w:tabs>
      <w:spacing w:after="0" w:line="360" w:lineRule="auto"/>
      <w:jc w:val="both"/>
      <w:rPr>
        <w:rFonts w:ascii="Arial" w:hAnsi="Arial" w:cs="Arial"/>
        <w:sz w:val="18"/>
        <w:szCs w:val="18"/>
        <w:lang w:val="en-US"/>
      </w:rPr>
    </w:pPr>
    <w:r w:rsidRPr="00ED5F9E">
      <w:rPr>
        <w:rFonts w:ascii="Arial" w:hAnsi="Arial" w:cs="Arial"/>
        <w:sz w:val="18"/>
        <w:szCs w:val="18"/>
        <w:lang w:val="en-GB"/>
      </w:rPr>
      <w:t>LEI: 529900QF6QY66QULSI15</w:t>
    </w:r>
    <w:r w:rsidR="004D562B" w:rsidRPr="00602DA7">
      <w:rPr>
        <w:rFonts w:ascii="Arial" w:hAnsi="Arial" w:cs="Arial"/>
        <w:sz w:val="18"/>
        <w:szCs w:val="18"/>
      </w:rPr>
      <w:ptab w:relativeTo="margin" w:alignment="center" w:leader="none"/>
    </w:r>
    <w:r w:rsidR="005F3C0B" w:rsidRPr="00602DA7">
      <w:rPr>
        <w:lang w:val="en-US"/>
      </w:rPr>
      <w:t xml:space="preserve"> </w:t>
    </w:r>
    <w:r w:rsidR="00602DA7">
      <w:rPr>
        <w:rFonts w:ascii="Arial" w:hAnsi="Arial" w:cs="Arial"/>
        <w:sz w:val="18"/>
        <w:szCs w:val="18"/>
        <w:lang w:val="en-US"/>
      </w:rPr>
      <w:t>Form § 18 GTC</w:t>
    </w:r>
    <w:r w:rsidR="005F3C0B" w:rsidRPr="005F3C0B">
      <w:rPr>
        <w:rFonts w:ascii="Arial" w:hAnsi="Arial" w:cs="Arial"/>
        <w:sz w:val="18"/>
        <w:szCs w:val="18"/>
        <w:lang w:val="en-US"/>
      </w:rPr>
      <w:t xml:space="preserve"> </w:t>
    </w:r>
    <w:r w:rsidR="004D562B" w:rsidRPr="004D562B">
      <w:rPr>
        <w:rFonts w:ascii="Arial" w:hAnsi="Arial" w:cs="Arial"/>
        <w:sz w:val="18"/>
        <w:szCs w:val="18"/>
      </w:rPr>
      <w:ptab w:relativeTo="margin" w:alignment="right" w:leader="none"/>
    </w:r>
    <w:r w:rsidR="005F3C0B" w:rsidRPr="005F3C0B">
      <w:rPr>
        <w:rFonts w:ascii="Arial" w:hAnsi="Arial" w:cs="CorporateSBQ-Italic"/>
        <w:bCs/>
        <w:iCs/>
        <w:noProof/>
        <w:color w:val="000000"/>
        <w:sz w:val="18"/>
        <w:szCs w:val="18"/>
        <w:lang w:val="en-US" w:eastAsia="en-US"/>
      </w:rPr>
      <w:t xml:space="preserve"> Page</w:t>
    </w:r>
    <w:r w:rsidR="004D562B" w:rsidRPr="005F3C0B">
      <w:rPr>
        <w:rFonts w:ascii="Arial" w:hAnsi="Arial" w:cs="CorporateSBQ-Italic"/>
        <w:bCs/>
        <w:iCs/>
        <w:noProof/>
        <w:color w:val="000000"/>
        <w:sz w:val="18"/>
        <w:szCs w:val="18"/>
        <w:lang w:val="en-US" w:eastAsia="en-US"/>
      </w:rPr>
      <w:t xml:space="preserve"> </w: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fldChar w:fldCharType="begin"/>
    </w:r>
    <w:r w:rsidR="004D562B" w:rsidRPr="005F3C0B">
      <w:rPr>
        <w:rFonts w:ascii="Arial" w:hAnsi="Arial" w:cs="CorporateSBQ-Italic"/>
        <w:bCs/>
        <w:iCs/>
        <w:noProof/>
        <w:color w:val="000000"/>
        <w:sz w:val="18"/>
        <w:szCs w:val="18"/>
        <w:lang w:val="en-US" w:eastAsia="en-US"/>
      </w:rPr>
      <w:instrText xml:space="preserve"> PAGE  \* Arabic  \* MERGEFORMAT </w:instrTex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fldChar w:fldCharType="separate"/>
    </w:r>
    <w:r w:rsidR="00696110">
      <w:rPr>
        <w:rFonts w:ascii="Arial" w:hAnsi="Arial" w:cs="CorporateSBQ-Italic"/>
        <w:bCs/>
        <w:iCs/>
        <w:noProof/>
        <w:color w:val="000000"/>
        <w:sz w:val="18"/>
        <w:szCs w:val="18"/>
        <w:lang w:val="en-US" w:eastAsia="en-US"/>
      </w:rPr>
      <w:t>1</w: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fldChar w:fldCharType="end"/>
    </w:r>
    <w:r w:rsidR="005F3C0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t xml:space="preserve"> </w:t>
    </w:r>
    <w:r w:rsidR="005F3C0B" w:rsidRPr="005F3C0B">
      <w:rPr>
        <w:rFonts w:ascii="Arial" w:hAnsi="Arial" w:cs="CorporateSBQ-Italic"/>
        <w:bCs/>
        <w:iCs/>
        <w:noProof/>
        <w:color w:val="000000"/>
        <w:sz w:val="18"/>
        <w:szCs w:val="18"/>
        <w:lang w:val="en-US" w:eastAsia="en-US"/>
      </w:rPr>
      <w:t>of</w:t>
    </w:r>
    <w:r w:rsidR="004D562B" w:rsidRPr="005F3C0B">
      <w:rPr>
        <w:rFonts w:ascii="Arial" w:hAnsi="Arial" w:cs="CorporateSBQ-Italic"/>
        <w:bCs/>
        <w:iCs/>
        <w:noProof/>
        <w:color w:val="000000"/>
        <w:sz w:val="18"/>
        <w:szCs w:val="18"/>
        <w:lang w:val="en-US" w:eastAsia="en-US"/>
      </w:rPr>
      <w:t xml:space="preserve"> </w: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fldChar w:fldCharType="begin"/>
    </w:r>
    <w:r w:rsidR="004D562B" w:rsidRPr="005F3C0B">
      <w:rPr>
        <w:rFonts w:ascii="Arial" w:hAnsi="Arial" w:cs="CorporateSBQ-Italic"/>
        <w:bCs/>
        <w:iCs/>
        <w:noProof/>
        <w:color w:val="000000"/>
        <w:sz w:val="18"/>
        <w:szCs w:val="18"/>
        <w:lang w:val="en-US" w:eastAsia="en-US"/>
      </w:rPr>
      <w:instrText xml:space="preserve"> SECTIONPAGES   \* MERGEFORMAT </w:instrTex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fldChar w:fldCharType="separate"/>
    </w:r>
    <w:r w:rsidR="00696110">
      <w:rPr>
        <w:rFonts w:ascii="Arial" w:hAnsi="Arial" w:cs="CorporateSBQ-Italic"/>
        <w:bCs/>
        <w:iCs/>
        <w:noProof/>
        <w:color w:val="000000"/>
        <w:sz w:val="18"/>
        <w:szCs w:val="18"/>
        <w:lang w:val="en-US" w:eastAsia="en-US"/>
      </w:rPr>
      <w:t>1</w: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88" w:rsidRDefault="00D31A88" w:rsidP="00053FF8">
      <w:pPr>
        <w:spacing w:line="240" w:lineRule="auto"/>
      </w:pPr>
      <w:r>
        <w:separator/>
      </w:r>
    </w:p>
  </w:footnote>
  <w:footnote w:type="continuationSeparator" w:id="0">
    <w:p w:rsidR="00D31A88" w:rsidRDefault="00D31A88" w:rsidP="00053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2B" w:rsidRPr="003648D1" w:rsidRDefault="004D562B" w:rsidP="004D562B">
    <w:pPr>
      <w:pStyle w:val="Kopfzeile"/>
      <w:spacing w:after="120"/>
      <w:rPr>
        <w:rFonts w:ascii="Arial" w:hAnsi="Arial" w:cs="Arial"/>
        <w:sz w:val="32"/>
        <w:szCs w:val="32"/>
        <w:lang w:val="en-US"/>
      </w:rPr>
    </w:pPr>
    <w:r w:rsidRPr="004D562B">
      <w:rPr>
        <w:rFonts w:ascii="Arial" w:hAnsi="Arial" w:cs="Arial"/>
        <w:noProof/>
        <w:szCs w:val="24"/>
      </w:rPr>
      <w:drawing>
        <wp:anchor distT="0" distB="0" distL="114300" distR="114300" simplePos="0" relativeHeight="251669504" behindDoc="1" locked="0" layoutInCell="1" allowOverlap="1" wp14:anchorId="7FE78371" wp14:editId="6FAA81AE">
          <wp:simplePos x="0" y="0"/>
          <wp:positionH relativeFrom="column">
            <wp:posOffset>4410075</wp:posOffset>
          </wp:positionH>
          <wp:positionV relativeFrom="paragraph">
            <wp:posOffset>-90805</wp:posOffset>
          </wp:positionV>
          <wp:extent cx="1738630" cy="619125"/>
          <wp:effectExtent l="0" t="0" r="0" b="9525"/>
          <wp:wrapNone/>
          <wp:docPr id="2" name="Grafik 2" descr="ccpa_logoneu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pa_logoneu_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6E2B">
      <w:rPr>
        <w:rFonts w:ascii="Arial" w:hAnsi="Arial" w:cs="Arial"/>
        <w:b/>
        <w:sz w:val="32"/>
        <w:szCs w:val="20"/>
        <w:lang w:val="en-US"/>
      </w:rPr>
      <w:t xml:space="preserve">Form </w:t>
    </w:r>
    <w:r w:rsidR="00AE03B2">
      <w:rPr>
        <w:rFonts w:ascii="Arial" w:hAnsi="Arial" w:cs="Arial"/>
        <w:b/>
        <w:sz w:val="32"/>
        <w:szCs w:val="20"/>
        <w:lang w:val="en-US"/>
      </w:rPr>
      <w:t>relating to</w:t>
    </w:r>
    <w:r w:rsidR="007E6E2B">
      <w:rPr>
        <w:rFonts w:ascii="Arial" w:hAnsi="Arial" w:cs="Arial"/>
        <w:b/>
        <w:sz w:val="32"/>
        <w:szCs w:val="20"/>
        <w:lang w:val="en-US"/>
      </w:rPr>
      <w:t xml:space="preserve"> § 18 GTC</w:t>
    </w:r>
  </w:p>
  <w:p w:rsidR="00654AC1" w:rsidRDefault="003648D1" w:rsidP="004D562B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Times New Roman"/>
        <w:b/>
        <w:i/>
        <w:color w:val="000000"/>
        <w:sz w:val="16"/>
        <w:szCs w:val="16"/>
        <w:lang w:val="en-US"/>
      </w:rPr>
    </w:pPr>
    <w:r w:rsidRPr="003648D1">
      <w:rPr>
        <w:rFonts w:ascii="Arial" w:hAnsi="Arial" w:cs="Times New Roman"/>
        <w:b/>
        <w:i/>
        <w:color w:val="000000"/>
        <w:sz w:val="16"/>
        <w:szCs w:val="16"/>
        <w:lang w:val="en-US"/>
      </w:rPr>
      <w:t xml:space="preserve">This termination will </w:t>
    </w:r>
    <w:r>
      <w:rPr>
        <w:rFonts w:ascii="Arial" w:hAnsi="Arial" w:cs="Times New Roman"/>
        <w:b/>
        <w:i/>
        <w:color w:val="000000"/>
        <w:sz w:val="16"/>
        <w:szCs w:val="16"/>
        <w:lang w:val="en-US"/>
      </w:rPr>
      <w:t xml:space="preserve">also </w:t>
    </w:r>
    <w:r w:rsidRPr="003648D1">
      <w:rPr>
        <w:rFonts w:ascii="Arial" w:hAnsi="Arial" w:cs="Times New Roman"/>
        <w:b/>
        <w:i/>
        <w:color w:val="000000"/>
        <w:sz w:val="16"/>
        <w:szCs w:val="16"/>
        <w:lang w:val="en-US"/>
      </w:rPr>
      <w:t>be brought to</w:t>
    </w:r>
    <w:r w:rsidR="00654AC1">
      <w:rPr>
        <w:rFonts w:ascii="Arial" w:hAnsi="Arial" w:cs="Times New Roman"/>
        <w:b/>
        <w:i/>
        <w:color w:val="000000"/>
        <w:sz w:val="16"/>
        <w:szCs w:val="16"/>
        <w:lang w:val="en-US"/>
      </w:rPr>
      <w:t xml:space="preserve"> </w:t>
    </w:r>
    <w:r w:rsidRPr="00654AC1">
      <w:rPr>
        <w:rFonts w:ascii="Arial" w:hAnsi="Arial" w:cs="Times New Roman"/>
        <w:b/>
        <w:i/>
        <w:color w:val="000000"/>
        <w:sz w:val="16"/>
        <w:szCs w:val="16"/>
        <w:lang w:val="en-US"/>
      </w:rPr>
      <w:t xml:space="preserve">the </w:t>
    </w:r>
    <w:r w:rsidR="00654AC1" w:rsidRPr="00654AC1">
      <w:rPr>
        <w:rFonts w:ascii="Arial" w:hAnsi="Arial" w:cs="Times New Roman"/>
        <w:b/>
        <w:i/>
        <w:color w:val="000000"/>
        <w:sz w:val="16"/>
        <w:szCs w:val="16"/>
        <w:lang w:val="en-US"/>
      </w:rPr>
      <w:t>attention</w:t>
    </w:r>
    <w:r w:rsidRPr="00654AC1">
      <w:rPr>
        <w:rFonts w:ascii="Arial" w:hAnsi="Arial" w:cs="Times New Roman"/>
        <w:b/>
        <w:i/>
        <w:color w:val="000000"/>
        <w:sz w:val="16"/>
        <w:szCs w:val="16"/>
        <w:lang w:val="en-US"/>
      </w:rPr>
      <w:t xml:space="preserve"> of </w:t>
    </w:r>
  </w:p>
  <w:p w:rsidR="004D562B" w:rsidRPr="00654AC1" w:rsidRDefault="004D562B" w:rsidP="004D562B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Times New Roman"/>
        <w:b/>
        <w:i/>
        <w:color w:val="000000"/>
        <w:sz w:val="16"/>
        <w:szCs w:val="16"/>
      </w:rPr>
    </w:pPr>
    <w:r w:rsidRPr="00654AC1">
      <w:rPr>
        <w:rFonts w:ascii="Arial" w:hAnsi="Arial" w:cs="Times New Roman"/>
        <w:b/>
        <w:i/>
        <w:color w:val="000000"/>
        <w:sz w:val="16"/>
        <w:szCs w:val="16"/>
      </w:rPr>
      <w:t>Wiener Börse AG, Wallnerstraße 8,</w:t>
    </w:r>
    <w:r w:rsidR="003648D1" w:rsidRPr="00654AC1">
      <w:rPr>
        <w:rFonts w:ascii="Arial" w:hAnsi="Arial" w:cs="Times New Roman"/>
        <w:b/>
        <w:i/>
        <w:color w:val="000000"/>
        <w:sz w:val="16"/>
        <w:szCs w:val="16"/>
      </w:rPr>
      <w:t xml:space="preserve"> 1010 Vienna</w:t>
    </w:r>
    <w:r w:rsidRPr="00654AC1">
      <w:rPr>
        <w:rFonts w:ascii="Arial" w:hAnsi="Arial" w:cs="Times New Roman"/>
        <w:b/>
        <w:i/>
        <w:color w:val="000000"/>
        <w:sz w:val="16"/>
        <w:szCs w:val="16"/>
      </w:rPr>
      <w:t>.</w:t>
    </w:r>
  </w:p>
  <w:p w:rsidR="003648D1" w:rsidRPr="00654AC1" w:rsidRDefault="003648D1" w:rsidP="004D562B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Times New Roman"/>
        <w:b/>
        <w:i/>
        <w:color w:val="000000"/>
        <w:sz w:val="16"/>
        <w:szCs w:val="16"/>
      </w:rPr>
    </w:pPr>
  </w:p>
  <w:p w:rsidR="003648D1" w:rsidRPr="00ED5F9E" w:rsidRDefault="003648D1" w:rsidP="004D562B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Times New Roman"/>
        <w:b/>
        <w:i/>
        <w:color w:val="000000"/>
        <w:sz w:val="16"/>
        <w:szCs w:val="16"/>
      </w:rPr>
    </w:pPr>
  </w:p>
  <w:p w:rsidR="005F3C0B" w:rsidRPr="00ED5F9E" w:rsidRDefault="005F3C0B" w:rsidP="004D562B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Times New Roman"/>
        <w:b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14E303A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  <w:color w:val="002E7A"/>
      </w:rPr>
    </w:lvl>
  </w:abstractNum>
  <w:abstractNum w:abstractNumId="1" w15:restartNumberingAfterBreak="0">
    <w:nsid w:val="FFFFFF83"/>
    <w:multiLevelType w:val="singleLevel"/>
    <w:tmpl w:val="C6425928"/>
    <w:lvl w:ilvl="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2E7A"/>
      </w:rPr>
    </w:lvl>
  </w:abstractNum>
  <w:abstractNum w:abstractNumId="2" w15:restartNumberingAfterBreak="0">
    <w:nsid w:val="FFFFFF89"/>
    <w:multiLevelType w:val="singleLevel"/>
    <w:tmpl w:val="1052595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E7A"/>
      </w:rPr>
    </w:lvl>
  </w:abstractNum>
  <w:abstractNum w:abstractNumId="3" w15:restartNumberingAfterBreak="0">
    <w:nsid w:val="02A40B22"/>
    <w:multiLevelType w:val="multilevel"/>
    <w:tmpl w:val="97A2A9A0"/>
    <w:styleLink w:val="Gesetzestexte"/>
    <w:lvl w:ilvl="0">
      <w:start w:val="1"/>
      <w:numFmt w:val="decimal"/>
      <w:pStyle w:val="AufzhlungGesetzestext"/>
      <w:lvlText w:val="(%1)"/>
      <w:lvlJc w:val="left"/>
      <w:pPr>
        <w:ind w:left="567" w:hanging="567"/>
      </w:pPr>
      <w:rPr>
        <w:rFonts w:ascii="CorpoS" w:hAnsi="CorpoS" w:hint="default"/>
        <w:b/>
        <w:i w:val="0"/>
        <w:color w:val="002E7A"/>
        <w:sz w:val="18"/>
        <w:u w:color="FFFFFF"/>
      </w:rPr>
    </w:lvl>
    <w:lvl w:ilvl="1">
      <w:start w:val="1"/>
      <w:numFmt w:val="lowerLetter"/>
      <w:lvlText w:val="(%2)"/>
      <w:lvlJc w:val="left"/>
      <w:pPr>
        <w:ind w:left="567" w:hanging="567"/>
      </w:pPr>
      <w:rPr>
        <w:rFonts w:ascii="CorpoS" w:hAnsi="CorpoS" w:hint="default"/>
        <w:color w:val="002E7A"/>
        <w:sz w:val="18"/>
      </w:rPr>
    </w:lvl>
    <w:lvl w:ilvl="2">
      <w:start w:val="1"/>
      <w:numFmt w:val="lowerRoman"/>
      <w:lvlText w:val="(%3)"/>
      <w:lvlJc w:val="left"/>
      <w:pPr>
        <w:ind w:left="1134" w:hanging="567"/>
      </w:pPr>
      <w:rPr>
        <w:rFonts w:ascii="CorpoS" w:hAnsi="CorpoS" w:hint="default"/>
        <w:color w:val="002E7A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4851C35"/>
    <w:multiLevelType w:val="hybridMultilevel"/>
    <w:tmpl w:val="A10CD340"/>
    <w:lvl w:ilvl="0" w:tplc="6666C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E489C"/>
    <w:multiLevelType w:val="multilevel"/>
    <w:tmpl w:val="8468105E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B020760"/>
    <w:multiLevelType w:val="multilevel"/>
    <w:tmpl w:val="7BEA54BA"/>
    <w:styleLink w:val="AufzhlungszeichenOeKB"/>
    <w:lvl w:ilvl="0">
      <w:start w:val="1"/>
      <w:numFmt w:val="bullet"/>
      <w:pStyle w:val="Aufzhlung1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002E7A"/>
      </w:rPr>
    </w:lvl>
    <w:lvl w:ilvl="1">
      <w:start w:val="1"/>
      <w:numFmt w:val="bullet"/>
      <w:lvlRestart w:val="0"/>
      <w:pStyle w:val="Aufzhlung2"/>
      <w:lvlText w:val=""/>
      <w:lvlJc w:val="left"/>
      <w:pPr>
        <w:tabs>
          <w:tab w:val="num" w:pos="357"/>
        </w:tabs>
        <w:ind w:left="714" w:hanging="357"/>
      </w:pPr>
      <w:rPr>
        <w:rFonts w:ascii="Wingdings" w:hAnsi="Wingdings" w:hint="default"/>
        <w:color w:val="002E7A"/>
      </w:rPr>
    </w:lvl>
    <w:lvl w:ilvl="2">
      <w:start w:val="1"/>
      <w:numFmt w:val="bullet"/>
      <w:lvlRestart w:val="0"/>
      <w:pStyle w:val="Aufzhlung3"/>
      <w:lvlText w:val=""/>
      <w:lvlJc w:val="left"/>
      <w:pPr>
        <w:tabs>
          <w:tab w:val="num" w:pos="714"/>
        </w:tabs>
        <w:ind w:left="1072" w:hanging="358"/>
      </w:pPr>
      <w:rPr>
        <w:rFonts w:ascii="Wingdings" w:hAnsi="Wingdings" w:hint="default"/>
        <w:color w:val="002E7A"/>
      </w:rPr>
    </w:lvl>
    <w:lvl w:ilvl="3">
      <w:start w:val="1"/>
      <w:numFmt w:val="bullet"/>
      <w:lvlRestart w:val="0"/>
      <w:pStyle w:val="Aufzhlung4"/>
      <w:lvlText w:val=""/>
      <w:lvlJc w:val="left"/>
      <w:pPr>
        <w:tabs>
          <w:tab w:val="num" w:pos="1072"/>
        </w:tabs>
        <w:ind w:left="1429" w:hanging="357"/>
      </w:pPr>
      <w:rPr>
        <w:rFonts w:ascii="Wingdings" w:hAnsi="Wingdings" w:hint="default"/>
        <w:color w:val="002E7A"/>
      </w:rPr>
    </w:lvl>
    <w:lvl w:ilvl="4">
      <w:start w:val="1"/>
      <w:numFmt w:val="none"/>
      <w:lvlRestart w:val="0"/>
      <w:pStyle w:val="Aufzhlung5"/>
      <w:lvlText w:val="%5"/>
      <w:lvlJc w:val="left"/>
      <w:pPr>
        <w:tabs>
          <w:tab w:val="num" w:pos="1429"/>
        </w:tabs>
        <w:ind w:left="1418" w:firstLine="11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tabs>
          <w:tab w:val="num" w:pos="2994"/>
        </w:tabs>
        <w:ind w:left="2994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tabs>
          <w:tab w:val="num" w:pos="3351"/>
        </w:tabs>
        <w:ind w:left="3351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3708"/>
        </w:tabs>
        <w:ind w:left="370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065"/>
        </w:tabs>
        <w:ind w:left="4065" w:firstLine="0"/>
      </w:pPr>
      <w:rPr>
        <w:rFonts w:hint="default"/>
      </w:rPr>
    </w:lvl>
  </w:abstractNum>
  <w:abstractNum w:abstractNumId="7" w15:restartNumberingAfterBreak="0">
    <w:nsid w:val="45DA029C"/>
    <w:multiLevelType w:val="multilevel"/>
    <w:tmpl w:val="19182096"/>
    <w:styleLink w:val="OeKB"/>
    <w:lvl w:ilvl="0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berschrift2nummeriert"/>
      <w:lvlText w:val="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pStyle w:val="berschrift3nummeriert"/>
      <w:lvlText w:val="%2%1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pStyle w:val="berschrift4nummeriert"/>
      <w:lvlText w:val="%2.%3.%4"/>
      <w:lvlJc w:val="left"/>
      <w:pPr>
        <w:ind w:left="0" w:hanging="567"/>
      </w:pPr>
      <w:rPr>
        <w:rFonts w:hint="default"/>
      </w:rPr>
    </w:lvl>
    <w:lvl w:ilvl="4">
      <w:start w:val="1"/>
      <w:numFmt w:val="decimal"/>
      <w:pStyle w:val="berschrift5nummeriert"/>
      <w:lvlText w:val="%2.%3.%4.%5"/>
      <w:lvlJc w:val="left"/>
      <w:pPr>
        <w:tabs>
          <w:tab w:val="num" w:pos="170"/>
        </w:tabs>
        <w:ind w:left="0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8" w15:restartNumberingAfterBreak="0">
    <w:nsid w:val="4887371E"/>
    <w:multiLevelType w:val="multilevel"/>
    <w:tmpl w:val="E46213EA"/>
    <w:styleLink w:val="Nummerierungsliste"/>
    <w:lvl w:ilvl="0">
      <w:start w:val="1"/>
      <w:numFmt w:val="ordinal"/>
      <w:pStyle w:val="Nummerieru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</w:abstractNum>
  <w:abstractNum w:abstractNumId="9" w15:restartNumberingAfterBreak="0">
    <w:nsid w:val="4D93489F"/>
    <w:multiLevelType w:val="multilevel"/>
    <w:tmpl w:val="D632FA02"/>
    <w:styleLink w:val="ListeAufzhlung"/>
    <w:lvl w:ilvl="0">
      <w:start w:val="1"/>
      <w:numFmt w:val="bullet"/>
      <w:lvlText w:val=""/>
      <w:lvlJc w:val="left"/>
      <w:pPr>
        <w:ind w:left="4593" w:hanging="340"/>
      </w:pPr>
      <w:rPr>
        <w:rFonts w:ascii="Wingdings" w:hAnsi="Wingdings" w:hint="default"/>
        <w:color w:val="002E7A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767476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989698"/>
      </w:rPr>
    </w:lvl>
    <w:lvl w:ilvl="3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360"/>
      </w:pPr>
      <w:rPr>
        <w:rFonts w:hint="default"/>
      </w:rPr>
    </w:lvl>
  </w:abstractNum>
  <w:abstractNum w:abstractNumId="10" w15:restartNumberingAfterBreak="0">
    <w:nsid w:val="4D9E6F6D"/>
    <w:multiLevelType w:val="hybridMultilevel"/>
    <w:tmpl w:val="017C6084"/>
    <w:lvl w:ilvl="0" w:tplc="232225E0">
      <w:start w:val="1"/>
      <w:numFmt w:val="decimal"/>
      <w:pStyle w:val="berschrift1"/>
      <w:lvlText w:val="%1."/>
      <w:lvlJc w:val="left"/>
      <w:pPr>
        <w:ind w:left="1077" w:hanging="360"/>
      </w:pPr>
    </w:lvl>
    <w:lvl w:ilvl="1" w:tplc="0C070019" w:tentative="1">
      <w:start w:val="1"/>
      <w:numFmt w:val="lowerLetter"/>
      <w:lvlText w:val="%2."/>
      <w:lvlJc w:val="left"/>
      <w:pPr>
        <w:ind w:left="1797" w:hanging="360"/>
      </w:pPr>
    </w:lvl>
    <w:lvl w:ilvl="2" w:tplc="0C07001B" w:tentative="1">
      <w:start w:val="1"/>
      <w:numFmt w:val="lowerRoman"/>
      <w:lvlText w:val="%3."/>
      <w:lvlJc w:val="right"/>
      <w:pPr>
        <w:ind w:left="2517" w:hanging="180"/>
      </w:pPr>
    </w:lvl>
    <w:lvl w:ilvl="3" w:tplc="0C07000F" w:tentative="1">
      <w:start w:val="1"/>
      <w:numFmt w:val="decimal"/>
      <w:lvlText w:val="%4."/>
      <w:lvlJc w:val="left"/>
      <w:pPr>
        <w:ind w:left="3237" w:hanging="360"/>
      </w:pPr>
    </w:lvl>
    <w:lvl w:ilvl="4" w:tplc="0C070019" w:tentative="1">
      <w:start w:val="1"/>
      <w:numFmt w:val="lowerLetter"/>
      <w:lvlText w:val="%5."/>
      <w:lvlJc w:val="left"/>
      <w:pPr>
        <w:ind w:left="3957" w:hanging="360"/>
      </w:pPr>
    </w:lvl>
    <w:lvl w:ilvl="5" w:tplc="0C07001B" w:tentative="1">
      <w:start w:val="1"/>
      <w:numFmt w:val="lowerRoman"/>
      <w:lvlText w:val="%6."/>
      <w:lvlJc w:val="right"/>
      <w:pPr>
        <w:ind w:left="4677" w:hanging="180"/>
      </w:pPr>
    </w:lvl>
    <w:lvl w:ilvl="6" w:tplc="0C07000F" w:tentative="1">
      <w:start w:val="1"/>
      <w:numFmt w:val="decimal"/>
      <w:lvlText w:val="%7."/>
      <w:lvlJc w:val="left"/>
      <w:pPr>
        <w:ind w:left="5397" w:hanging="360"/>
      </w:pPr>
    </w:lvl>
    <w:lvl w:ilvl="7" w:tplc="0C070019" w:tentative="1">
      <w:start w:val="1"/>
      <w:numFmt w:val="lowerLetter"/>
      <w:lvlText w:val="%8."/>
      <w:lvlJc w:val="left"/>
      <w:pPr>
        <w:ind w:left="6117" w:hanging="360"/>
      </w:pPr>
    </w:lvl>
    <w:lvl w:ilvl="8" w:tplc="0C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AC87F65"/>
    <w:multiLevelType w:val="multilevel"/>
    <w:tmpl w:val="19182096"/>
    <w:numStyleLink w:val="OeKB"/>
  </w:abstractNum>
  <w:abstractNum w:abstractNumId="12" w15:restartNumberingAfterBreak="0">
    <w:nsid w:val="5CC07CEC"/>
    <w:multiLevelType w:val="multilevel"/>
    <w:tmpl w:val="81AACF70"/>
    <w:styleLink w:val="AufzhlungBrosch"/>
    <w:lvl w:ilvl="0">
      <w:start w:val="1"/>
      <w:numFmt w:val="bullet"/>
      <w:lvlText w:val=""/>
      <w:lvlJc w:val="left"/>
      <w:pPr>
        <w:ind w:left="1208" w:hanging="357"/>
      </w:pPr>
      <w:rPr>
        <w:rFonts w:ascii="Wingdings" w:hAnsi="Wingdings" w:hint="default"/>
        <w:color w:val="002E7A"/>
      </w:rPr>
    </w:lvl>
    <w:lvl w:ilvl="1">
      <w:start w:val="1"/>
      <w:numFmt w:val="bullet"/>
      <w:lvlText w:val=""/>
      <w:lvlJc w:val="left"/>
      <w:pPr>
        <w:ind w:left="1565" w:hanging="357"/>
      </w:pPr>
      <w:rPr>
        <w:rFonts w:ascii="Wingdings" w:hAnsi="Wingdings" w:hint="default"/>
        <w:color w:val="002E7A"/>
      </w:rPr>
    </w:lvl>
    <w:lvl w:ilvl="2">
      <w:start w:val="1"/>
      <w:numFmt w:val="bullet"/>
      <w:lvlText w:val=""/>
      <w:lvlJc w:val="left"/>
      <w:pPr>
        <w:ind w:left="1922" w:hanging="357"/>
      </w:pPr>
      <w:rPr>
        <w:rFonts w:ascii="Wingdings" w:hAnsi="Wingdings" w:hint="default"/>
        <w:color w:val="002E7A"/>
      </w:rPr>
    </w:lvl>
    <w:lvl w:ilvl="3">
      <w:start w:val="1"/>
      <w:numFmt w:val="bullet"/>
      <w:lvlText w:val=""/>
      <w:lvlJc w:val="left"/>
      <w:pPr>
        <w:ind w:left="2279" w:hanging="357"/>
      </w:pPr>
      <w:rPr>
        <w:rFonts w:ascii="Wingdings" w:hAnsi="Wingdings" w:hint="default"/>
        <w:color w:val="002E7A"/>
      </w:rPr>
    </w:lvl>
    <w:lvl w:ilvl="4">
      <w:start w:val="1"/>
      <w:numFmt w:val="none"/>
      <w:lvlText w:val=""/>
      <w:lvlJc w:val="left"/>
      <w:pPr>
        <w:ind w:left="2636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993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350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70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4064" w:hanging="357"/>
      </w:pPr>
      <w:rPr>
        <w:rFonts w:hint="default"/>
      </w:rPr>
    </w:lvl>
  </w:abstractNum>
  <w:abstractNum w:abstractNumId="13" w15:restartNumberingAfterBreak="0">
    <w:nsid w:val="72FD1A64"/>
    <w:multiLevelType w:val="hybridMultilevel"/>
    <w:tmpl w:val="9112F15E"/>
    <w:lvl w:ilvl="0" w:tplc="13A4E4F0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57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11"/>
  </w:num>
  <w:num w:numId="12">
    <w:abstractNumId w:val="3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8"/>
  </w:num>
  <w:num w:numId="23">
    <w:abstractNumId w:val="11"/>
  </w:num>
  <w:num w:numId="24">
    <w:abstractNumId w:val="3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8"/>
  </w:num>
  <w:num w:numId="35">
    <w:abstractNumId w:val="13"/>
  </w:num>
  <w:num w:numId="36">
    <w:abstractNumId w:val="10"/>
  </w:num>
  <w:num w:numId="37">
    <w:abstractNumId w:val="13"/>
  </w:num>
  <w:num w:numId="38">
    <w:abstractNumId w:val="5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adW37LEGieB8ZSzFfIbl7MQSmdRwDrYsQtMZpZFN49k7flbQ3xSsbaMiJogOV23qoyHBGAcTbmRXov62SS/sQ==" w:salt="XATUH7BSH8w41GF7JtteEw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88"/>
    <w:rsid w:val="00001061"/>
    <w:rsid w:val="0000170A"/>
    <w:rsid w:val="00001825"/>
    <w:rsid w:val="00002D59"/>
    <w:rsid w:val="00003201"/>
    <w:rsid w:val="000046CF"/>
    <w:rsid w:val="00004A93"/>
    <w:rsid w:val="00012455"/>
    <w:rsid w:val="00017387"/>
    <w:rsid w:val="00036D40"/>
    <w:rsid w:val="00053FF8"/>
    <w:rsid w:val="000621B4"/>
    <w:rsid w:val="000634F2"/>
    <w:rsid w:val="00063CA6"/>
    <w:rsid w:val="000645B8"/>
    <w:rsid w:val="00064D11"/>
    <w:rsid w:val="00065B50"/>
    <w:rsid w:val="00066D75"/>
    <w:rsid w:val="00074D65"/>
    <w:rsid w:val="00076D20"/>
    <w:rsid w:val="00081E1C"/>
    <w:rsid w:val="000904AA"/>
    <w:rsid w:val="00090E9F"/>
    <w:rsid w:val="00090F70"/>
    <w:rsid w:val="00095626"/>
    <w:rsid w:val="000957D3"/>
    <w:rsid w:val="00096B68"/>
    <w:rsid w:val="00097751"/>
    <w:rsid w:val="000A58EC"/>
    <w:rsid w:val="000A5C8F"/>
    <w:rsid w:val="000A6447"/>
    <w:rsid w:val="000A7862"/>
    <w:rsid w:val="000B3B17"/>
    <w:rsid w:val="000B78C5"/>
    <w:rsid w:val="000C367C"/>
    <w:rsid w:val="000C617A"/>
    <w:rsid w:val="000D5158"/>
    <w:rsid w:val="000D533E"/>
    <w:rsid w:val="000D5F9D"/>
    <w:rsid w:val="000D6097"/>
    <w:rsid w:val="000E29EC"/>
    <w:rsid w:val="000E5C28"/>
    <w:rsid w:val="000E7697"/>
    <w:rsid w:val="000F275B"/>
    <w:rsid w:val="00100B57"/>
    <w:rsid w:val="00101E45"/>
    <w:rsid w:val="00106DD2"/>
    <w:rsid w:val="001079FA"/>
    <w:rsid w:val="00111129"/>
    <w:rsid w:val="001237A1"/>
    <w:rsid w:val="00124706"/>
    <w:rsid w:val="00127F4B"/>
    <w:rsid w:val="00127FDF"/>
    <w:rsid w:val="00133822"/>
    <w:rsid w:val="00135D49"/>
    <w:rsid w:val="001373C6"/>
    <w:rsid w:val="00140E6C"/>
    <w:rsid w:val="00146EC5"/>
    <w:rsid w:val="00152028"/>
    <w:rsid w:val="00172E82"/>
    <w:rsid w:val="001740E9"/>
    <w:rsid w:val="001779AB"/>
    <w:rsid w:val="001847E9"/>
    <w:rsid w:val="001867BC"/>
    <w:rsid w:val="00192628"/>
    <w:rsid w:val="001A059A"/>
    <w:rsid w:val="001A18D7"/>
    <w:rsid w:val="001A30AB"/>
    <w:rsid w:val="001A5369"/>
    <w:rsid w:val="001A57FB"/>
    <w:rsid w:val="001B7141"/>
    <w:rsid w:val="001C10BD"/>
    <w:rsid w:val="001C4464"/>
    <w:rsid w:val="001D0981"/>
    <w:rsid w:val="001D1811"/>
    <w:rsid w:val="001E411E"/>
    <w:rsid w:val="001F0EBD"/>
    <w:rsid w:val="001F26E8"/>
    <w:rsid w:val="001F2D85"/>
    <w:rsid w:val="001F3BCC"/>
    <w:rsid w:val="001F7438"/>
    <w:rsid w:val="00200ACE"/>
    <w:rsid w:val="00201750"/>
    <w:rsid w:val="00203D20"/>
    <w:rsid w:val="0020581A"/>
    <w:rsid w:val="00205BE6"/>
    <w:rsid w:val="00211D08"/>
    <w:rsid w:val="00212528"/>
    <w:rsid w:val="00214C94"/>
    <w:rsid w:val="00226249"/>
    <w:rsid w:val="00232B87"/>
    <w:rsid w:val="00240289"/>
    <w:rsid w:val="00243E53"/>
    <w:rsid w:val="0024510C"/>
    <w:rsid w:val="00251EE0"/>
    <w:rsid w:val="00252F70"/>
    <w:rsid w:val="00263C73"/>
    <w:rsid w:val="00267A6E"/>
    <w:rsid w:val="00270143"/>
    <w:rsid w:val="00273E2D"/>
    <w:rsid w:val="00277343"/>
    <w:rsid w:val="002801EF"/>
    <w:rsid w:val="00286425"/>
    <w:rsid w:val="0029280F"/>
    <w:rsid w:val="0029505C"/>
    <w:rsid w:val="002B1585"/>
    <w:rsid w:val="002B1BCD"/>
    <w:rsid w:val="002B39FB"/>
    <w:rsid w:val="002B3A3D"/>
    <w:rsid w:val="002B5416"/>
    <w:rsid w:val="002B5C17"/>
    <w:rsid w:val="002C44CC"/>
    <w:rsid w:val="002C5638"/>
    <w:rsid w:val="002C6B09"/>
    <w:rsid w:val="002E1F73"/>
    <w:rsid w:val="002E2767"/>
    <w:rsid w:val="002F1802"/>
    <w:rsid w:val="002F4206"/>
    <w:rsid w:val="002F62D9"/>
    <w:rsid w:val="002F7764"/>
    <w:rsid w:val="00300584"/>
    <w:rsid w:val="00303A37"/>
    <w:rsid w:val="00303DDE"/>
    <w:rsid w:val="00304E3A"/>
    <w:rsid w:val="003247A9"/>
    <w:rsid w:val="00324C3A"/>
    <w:rsid w:val="00326536"/>
    <w:rsid w:val="00330A8C"/>
    <w:rsid w:val="0033342B"/>
    <w:rsid w:val="00333E3E"/>
    <w:rsid w:val="00336738"/>
    <w:rsid w:val="00345C24"/>
    <w:rsid w:val="00351747"/>
    <w:rsid w:val="003538BF"/>
    <w:rsid w:val="00355422"/>
    <w:rsid w:val="003563C2"/>
    <w:rsid w:val="003648D1"/>
    <w:rsid w:val="00367572"/>
    <w:rsid w:val="0037139D"/>
    <w:rsid w:val="003775B2"/>
    <w:rsid w:val="00387474"/>
    <w:rsid w:val="003923E9"/>
    <w:rsid w:val="00392E50"/>
    <w:rsid w:val="003A232B"/>
    <w:rsid w:val="003A3469"/>
    <w:rsid w:val="003D45A9"/>
    <w:rsid w:val="003E68C5"/>
    <w:rsid w:val="003F6F2A"/>
    <w:rsid w:val="003F7E06"/>
    <w:rsid w:val="004014F0"/>
    <w:rsid w:val="004025E9"/>
    <w:rsid w:val="0040345A"/>
    <w:rsid w:val="00403844"/>
    <w:rsid w:val="00406F62"/>
    <w:rsid w:val="00410349"/>
    <w:rsid w:val="00411B98"/>
    <w:rsid w:val="00416F12"/>
    <w:rsid w:val="004369BF"/>
    <w:rsid w:val="00437298"/>
    <w:rsid w:val="00437AFB"/>
    <w:rsid w:val="004400C2"/>
    <w:rsid w:val="00443934"/>
    <w:rsid w:val="004446E3"/>
    <w:rsid w:val="00454D7D"/>
    <w:rsid w:val="00463F68"/>
    <w:rsid w:val="00467B95"/>
    <w:rsid w:val="004727EB"/>
    <w:rsid w:val="00475BA4"/>
    <w:rsid w:val="00477953"/>
    <w:rsid w:val="004802B8"/>
    <w:rsid w:val="00483D4D"/>
    <w:rsid w:val="00487BF8"/>
    <w:rsid w:val="00490116"/>
    <w:rsid w:val="004A03F8"/>
    <w:rsid w:val="004A74CB"/>
    <w:rsid w:val="004B7EB7"/>
    <w:rsid w:val="004C0FEA"/>
    <w:rsid w:val="004C23C1"/>
    <w:rsid w:val="004C4231"/>
    <w:rsid w:val="004C5D75"/>
    <w:rsid w:val="004C5DE4"/>
    <w:rsid w:val="004C710B"/>
    <w:rsid w:val="004C7257"/>
    <w:rsid w:val="004D562B"/>
    <w:rsid w:val="004E6B8D"/>
    <w:rsid w:val="004F162D"/>
    <w:rsid w:val="004F1F99"/>
    <w:rsid w:val="004F54FB"/>
    <w:rsid w:val="00512842"/>
    <w:rsid w:val="00516740"/>
    <w:rsid w:val="00517483"/>
    <w:rsid w:val="00520034"/>
    <w:rsid w:val="00522E84"/>
    <w:rsid w:val="00522FBD"/>
    <w:rsid w:val="005267C4"/>
    <w:rsid w:val="00532B66"/>
    <w:rsid w:val="00534C23"/>
    <w:rsid w:val="0053749E"/>
    <w:rsid w:val="005421F8"/>
    <w:rsid w:val="00551315"/>
    <w:rsid w:val="00551499"/>
    <w:rsid w:val="00551AD0"/>
    <w:rsid w:val="00557DD1"/>
    <w:rsid w:val="005641CD"/>
    <w:rsid w:val="005705F2"/>
    <w:rsid w:val="00585443"/>
    <w:rsid w:val="005902C4"/>
    <w:rsid w:val="0059160B"/>
    <w:rsid w:val="00592E18"/>
    <w:rsid w:val="00593C74"/>
    <w:rsid w:val="0059496B"/>
    <w:rsid w:val="00595799"/>
    <w:rsid w:val="0059719E"/>
    <w:rsid w:val="005A0AC8"/>
    <w:rsid w:val="005A2F9D"/>
    <w:rsid w:val="005A4A28"/>
    <w:rsid w:val="005A5CAB"/>
    <w:rsid w:val="005B1ACF"/>
    <w:rsid w:val="005B326F"/>
    <w:rsid w:val="005B6A1D"/>
    <w:rsid w:val="005C0712"/>
    <w:rsid w:val="005C0A05"/>
    <w:rsid w:val="005D2318"/>
    <w:rsid w:val="005D634C"/>
    <w:rsid w:val="005E5969"/>
    <w:rsid w:val="005F25DA"/>
    <w:rsid w:val="005F393F"/>
    <w:rsid w:val="005F3C0B"/>
    <w:rsid w:val="005F7C13"/>
    <w:rsid w:val="00602C2F"/>
    <w:rsid w:val="00602DA7"/>
    <w:rsid w:val="00603E12"/>
    <w:rsid w:val="00617BAE"/>
    <w:rsid w:val="00617C45"/>
    <w:rsid w:val="00624659"/>
    <w:rsid w:val="0063180D"/>
    <w:rsid w:val="00641173"/>
    <w:rsid w:val="00641F63"/>
    <w:rsid w:val="00641FBB"/>
    <w:rsid w:val="00642347"/>
    <w:rsid w:val="00643DCE"/>
    <w:rsid w:val="00643F12"/>
    <w:rsid w:val="00644A59"/>
    <w:rsid w:val="0064520D"/>
    <w:rsid w:val="00645739"/>
    <w:rsid w:val="006514C8"/>
    <w:rsid w:val="00654AC1"/>
    <w:rsid w:val="00656BB4"/>
    <w:rsid w:val="00660D0F"/>
    <w:rsid w:val="00664717"/>
    <w:rsid w:val="006650D8"/>
    <w:rsid w:val="00672EBB"/>
    <w:rsid w:val="006737D0"/>
    <w:rsid w:val="00694F6A"/>
    <w:rsid w:val="00696110"/>
    <w:rsid w:val="006A08C5"/>
    <w:rsid w:val="006A16AE"/>
    <w:rsid w:val="006A397D"/>
    <w:rsid w:val="006A4220"/>
    <w:rsid w:val="006B1E86"/>
    <w:rsid w:val="006B3976"/>
    <w:rsid w:val="006B3EC2"/>
    <w:rsid w:val="006B42D1"/>
    <w:rsid w:val="006B6226"/>
    <w:rsid w:val="006C0AD5"/>
    <w:rsid w:val="006C1970"/>
    <w:rsid w:val="006D087E"/>
    <w:rsid w:val="006D163B"/>
    <w:rsid w:val="006D60EC"/>
    <w:rsid w:val="006E1788"/>
    <w:rsid w:val="006E2996"/>
    <w:rsid w:val="006E397A"/>
    <w:rsid w:val="006E55A7"/>
    <w:rsid w:val="006F5525"/>
    <w:rsid w:val="00701241"/>
    <w:rsid w:val="00713484"/>
    <w:rsid w:val="00715E8A"/>
    <w:rsid w:val="00725C93"/>
    <w:rsid w:val="00743D31"/>
    <w:rsid w:val="00744E6B"/>
    <w:rsid w:val="00783B67"/>
    <w:rsid w:val="00785E79"/>
    <w:rsid w:val="00790CE9"/>
    <w:rsid w:val="007935F0"/>
    <w:rsid w:val="007937A6"/>
    <w:rsid w:val="00794459"/>
    <w:rsid w:val="00795E56"/>
    <w:rsid w:val="007966E0"/>
    <w:rsid w:val="00796D10"/>
    <w:rsid w:val="0079788D"/>
    <w:rsid w:val="007B7E5F"/>
    <w:rsid w:val="007C1046"/>
    <w:rsid w:val="007D1A19"/>
    <w:rsid w:val="007D4714"/>
    <w:rsid w:val="007E6E2B"/>
    <w:rsid w:val="007F5CD5"/>
    <w:rsid w:val="00801E5E"/>
    <w:rsid w:val="00802A96"/>
    <w:rsid w:val="00804E39"/>
    <w:rsid w:val="008050D3"/>
    <w:rsid w:val="00810CBD"/>
    <w:rsid w:val="00816B47"/>
    <w:rsid w:val="00823550"/>
    <w:rsid w:val="0082407C"/>
    <w:rsid w:val="0082422F"/>
    <w:rsid w:val="0082568D"/>
    <w:rsid w:val="008256B5"/>
    <w:rsid w:val="00826399"/>
    <w:rsid w:val="008268CA"/>
    <w:rsid w:val="00831A4B"/>
    <w:rsid w:val="008539FF"/>
    <w:rsid w:val="008564C3"/>
    <w:rsid w:val="00857EAD"/>
    <w:rsid w:val="00861141"/>
    <w:rsid w:val="00861157"/>
    <w:rsid w:val="00864B6A"/>
    <w:rsid w:val="008666EA"/>
    <w:rsid w:val="00870B03"/>
    <w:rsid w:val="00873B2E"/>
    <w:rsid w:val="00874A5F"/>
    <w:rsid w:val="008776B7"/>
    <w:rsid w:val="00880D64"/>
    <w:rsid w:val="00881544"/>
    <w:rsid w:val="0089547D"/>
    <w:rsid w:val="008A1F01"/>
    <w:rsid w:val="008A301B"/>
    <w:rsid w:val="008A3E5F"/>
    <w:rsid w:val="008A4E76"/>
    <w:rsid w:val="008B2C95"/>
    <w:rsid w:val="008B360B"/>
    <w:rsid w:val="008C2EB3"/>
    <w:rsid w:val="008C403D"/>
    <w:rsid w:val="008C51D5"/>
    <w:rsid w:val="008D04BA"/>
    <w:rsid w:val="008D561B"/>
    <w:rsid w:val="008D7125"/>
    <w:rsid w:val="008E701F"/>
    <w:rsid w:val="0090025D"/>
    <w:rsid w:val="00900F85"/>
    <w:rsid w:val="00903FF0"/>
    <w:rsid w:val="009050F1"/>
    <w:rsid w:val="0090585C"/>
    <w:rsid w:val="009105B2"/>
    <w:rsid w:val="00923DD4"/>
    <w:rsid w:val="0092603C"/>
    <w:rsid w:val="00927681"/>
    <w:rsid w:val="00931FA3"/>
    <w:rsid w:val="0093760E"/>
    <w:rsid w:val="00937A29"/>
    <w:rsid w:val="00937EB3"/>
    <w:rsid w:val="009407CE"/>
    <w:rsid w:val="00945C51"/>
    <w:rsid w:val="009469E1"/>
    <w:rsid w:val="0095031C"/>
    <w:rsid w:val="00950F6F"/>
    <w:rsid w:val="00963398"/>
    <w:rsid w:val="00963FCE"/>
    <w:rsid w:val="00965476"/>
    <w:rsid w:val="00974CAD"/>
    <w:rsid w:val="00975519"/>
    <w:rsid w:val="009756C6"/>
    <w:rsid w:val="00977ACB"/>
    <w:rsid w:val="00982BD9"/>
    <w:rsid w:val="009A0E85"/>
    <w:rsid w:val="009A4886"/>
    <w:rsid w:val="009A676D"/>
    <w:rsid w:val="009A6E77"/>
    <w:rsid w:val="009A7164"/>
    <w:rsid w:val="009C277B"/>
    <w:rsid w:val="009C71F2"/>
    <w:rsid w:val="009D045D"/>
    <w:rsid w:val="009D3258"/>
    <w:rsid w:val="009E4BF2"/>
    <w:rsid w:val="009E54CF"/>
    <w:rsid w:val="009E7354"/>
    <w:rsid w:val="009E7971"/>
    <w:rsid w:val="009F3151"/>
    <w:rsid w:val="009F4520"/>
    <w:rsid w:val="009F7A78"/>
    <w:rsid w:val="00A02A19"/>
    <w:rsid w:val="00A103C7"/>
    <w:rsid w:val="00A2149E"/>
    <w:rsid w:val="00A22F3B"/>
    <w:rsid w:val="00A23BF1"/>
    <w:rsid w:val="00A30518"/>
    <w:rsid w:val="00A3051E"/>
    <w:rsid w:val="00A305AF"/>
    <w:rsid w:val="00A34167"/>
    <w:rsid w:val="00A435B7"/>
    <w:rsid w:val="00A43C33"/>
    <w:rsid w:val="00A542BB"/>
    <w:rsid w:val="00A55DCD"/>
    <w:rsid w:val="00A561D8"/>
    <w:rsid w:val="00A57412"/>
    <w:rsid w:val="00A71F82"/>
    <w:rsid w:val="00A72C97"/>
    <w:rsid w:val="00A738B5"/>
    <w:rsid w:val="00A74280"/>
    <w:rsid w:val="00A8132B"/>
    <w:rsid w:val="00A85363"/>
    <w:rsid w:val="00A92FBB"/>
    <w:rsid w:val="00A96E4C"/>
    <w:rsid w:val="00AB220A"/>
    <w:rsid w:val="00AB2D4F"/>
    <w:rsid w:val="00AB533D"/>
    <w:rsid w:val="00AC0260"/>
    <w:rsid w:val="00AC78D0"/>
    <w:rsid w:val="00AD2FB2"/>
    <w:rsid w:val="00AE03B2"/>
    <w:rsid w:val="00AE4446"/>
    <w:rsid w:val="00AE4E10"/>
    <w:rsid w:val="00AE603D"/>
    <w:rsid w:val="00AE739B"/>
    <w:rsid w:val="00B12C92"/>
    <w:rsid w:val="00B13384"/>
    <w:rsid w:val="00B35DE3"/>
    <w:rsid w:val="00B44C65"/>
    <w:rsid w:val="00B62283"/>
    <w:rsid w:val="00B668A5"/>
    <w:rsid w:val="00B67C8B"/>
    <w:rsid w:val="00B8096A"/>
    <w:rsid w:val="00B80E9B"/>
    <w:rsid w:val="00B83C44"/>
    <w:rsid w:val="00B92D9A"/>
    <w:rsid w:val="00B96DC7"/>
    <w:rsid w:val="00B97BC6"/>
    <w:rsid w:val="00BB0675"/>
    <w:rsid w:val="00BB677E"/>
    <w:rsid w:val="00BC106E"/>
    <w:rsid w:val="00BC29D7"/>
    <w:rsid w:val="00BC62FD"/>
    <w:rsid w:val="00BD4303"/>
    <w:rsid w:val="00BE4295"/>
    <w:rsid w:val="00BE57A6"/>
    <w:rsid w:val="00BF364F"/>
    <w:rsid w:val="00BF40CD"/>
    <w:rsid w:val="00C0276C"/>
    <w:rsid w:val="00C10684"/>
    <w:rsid w:val="00C11DCB"/>
    <w:rsid w:val="00C178AE"/>
    <w:rsid w:val="00C217FA"/>
    <w:rsid w:val="00C22D8E"/>
    <w:rsid w:val="00C23463"/>
    <w:rsid w:val="00C337F1"/>
    <w:rsid w:val="00C33AE7"/>
    <w:rsid w:val="00C33B63"/>
    <w:rsid w:val="00C44BAA"/>
    <w:rsid w:val="00C47092"/>
    <w:rsid w:val="00C51D84"/>
    <w:rsid w:val="00C610FC"/>
    <w:rsid w:val="00C662C5"/>
    <w:rsid w:val="00C66E55"/>
    <w:rsid w:val="00C70DC1"/>
    <w:rsid w:val="00C73254"/>
    <w:rsid w:val="00C77B20"/>
    <w:rsid w:val="00C90D3F"/>
    <w:rsid w:val="00C912C9"/>
    <w:rsid w:val="00C97EBB"/>
    <w:rsid w:val="00CA2430"/>
    <w:rsid w:val="00CA30F8"/>
    <w:rsid w:val="00CB393A"/>
    <w:rsid w:val="00CB3C3C"/>
    <w:rsid w:val="00CB6A4A"/>
    <w:rsid w:val="00CC0333"/>
    <w:rsid w:val="00CC1F92"/>
    <w:rsid w:val="00CC3F7A"/>
    <w:rsid w:val="00CD749F"/>
    <w:rsid w:val="00CE46AD"/>
    <w:rsid w:val="00CE499D"/>
    <w:rsid w:val="00CF1F46"/>
    <w:rsid w:val="00CF6062"/>
    <w:rsid w:val="00D16E62"/>
    <w:rsid w:val="00D1713A"/>
    <w:rsid w:val="00D228CE"/>
    <w:rsid w:val="00D24DE8"/>
    <w:rsid w:val="00D30624"/>
    <w:rsid w:val="00D31152"/>
    <w:rsid w:val="00D31A88"/>
    <w:rsid w:val="00D416A1"/>
    <w:rsid w:val="00D43EE1"/>
    <w:rsid w:val="00D74D19"/>
    <w:rsid w:val="00D77D76"/>
    <w:rsid w:val="00D80179"/>
    <w:rsid w:val="00D833EC"/>
    <w:rsid w:val="00D837F2"/>
    <w:rsid w:val="00D85870"/>
    <w:rsid w:val="00D87843"/>
    <w:rsid w:val="00DA1374"/>
    <w:rsid w:val="00DB2BCA"/>
    <w:rsid w:val="00DB5849"/>
    <w:rsid w:val="00DC00E7"/>
    <w:rsid w:val="00DC6DD9"/>
    <w:rsid w:val="00DD09A9"/>
    <w:rsid w:val="00DD2954"/>
    <w:rsid w:val="00DD2E71"/>
    <w:rsid w:val="00DD3766"/>
    <w:rsid w:val="00DE0108"/>
    <w:rsid w:val="00DE03F2"/>
    <w:rsid w:val="00DE4ECF"/>
    <w:rsid w:val="00DE6846"/>
    <w:rsid w:val="00DF2E08"/>
    <w:rsid w:val="00DF7CC9"/>
    <w:rsid w:val="00E05002"/>
    <w:rsid w:val="00E06687"/>
    <w:rsid w:val="00E10F32"/>
    <w:rsid w:val="00E203F1"/>
    <w:rsid w:val="00E20638"/>
    <w:rsid w:val="00E20C02"/>
    <w:rsid w:val="00E23E8F"/>
    <w:rsid w:val="00E2442C"/>
    <w:rsid w:val="00E25C5E"/>
    <w:rsid w:val="00E3376B"/>
    <w:rsid w:val="00E34F16"/>
    <w:rsid w:val="00E42B13"/>
    <w:rsid w:val="00E47D4C"/>
    <w:rsid w:val="00E5128E"/>
    <w:rsid w:val="00E52434"/>
    <w:rsid w:val="00E56937"/>
    <w:rsid w:val="00E6212C"/>
    <w:rsid w:val="00E643D7"/>
    <w:rsid w:val="00E65B9D"/>
    <w:rsid w:val="00E67F3C"/>
    <w:rsid w:val="00E734AA"/>
    <w:rsid w:val="00E75D18"/>
    <w:rsid w:val="00E82678"/>
    <w:rsid w:val="00E8519F"/>
    <w:rsid w:val="00E85F12"/>
    <w:rsid w:val="00E968C0"/>
    <w:rsid w:val="00EA4A3F"/>
    <w:rsid w:val="00EB5F1B"/>
    <w:rsid w:val="00EB6CE3"/>
    <w:rsid w:val="00EC41AD"/>
    <w:rsid w:val="00EC4602"/>
    <w:rsid w:val="00EC52D5"/>
    <w:rsid w:val="00ED0360"/>
    <w:rsid w:val="00ED5266"/>
    <w:rsid w:val="00ED5F9E"/>
    <w:rsid w:val="00ED68B7"/>
    <w:rsid w:val="00ED7AB8"/>
    <w:rsid w:val="00ED7CA8"/>
    <w:rsid w:val="00EE00EF"/>
    <w:rsid w:val="00EE3EBF"/>
    <w:rsid w:val="00EE42A8"/>
    <w:rsid w:val="00EE52CE"/>
    <w:rsid w:val="00EE573D"/>
    <w:rsid w:val="00EE64E3"/>
    <w:rsid w:val="00EE7FDF"/>
    <w:rsid w:val="00EF3B4A"/>
    <w:rsid w:val="00F01352"/>
    <w:rsid w:val="00F07AF8"/>
    <w:rsid w:val="00F105C8"/>
    <w:rsid w:val="00F11AE9"/>
    <w:rsid w:val="00F12B6A"/>
    <w:rsid w:val="00F17CCC"/>
    <w:rsid w:val="00F211C6"/>
    <w:rsid w:val="00F23F4D"/>
    <w:rsid w:val="00F24FF4"/>
    <w:rsid w:val="00F26877"/>
    <w:rsid w:val="00F3146C"/>
    <w:rsid w:val="00F31654"/>
    <w:rsid w:val="00F33FEA"/>
    <w:rsid w:val="00F359C3"/>
    <w:rsid w:val="00F40775"/>
    <w:rsid w:val="00F45E64"/>
    <w:rsid w:val="00F52B82"/>
    <w:rsid w:val="00F5510D"/>
    <w:rsid w:val="00F563C6"/>
    <w:rsid w:val="00F57704"/>
    <w:rsid w:val="00F57862"/>
    <w:rsid w:val="00F644B4"/>
    <w:rsid w:val="00F65D2B"/>
    <w:rsid w:val="00F67C98"/>
    <w:rsid w:val="00F70187"/>
    <w:rsid w:val="00F703B8"/>
    <w:rsid w:val="00F751DF"/>
    <w:rsid w:val="00F7534C"/>
    <w:rsid w:val="00F8777F"/>
    <w:rsid w:val="00F954A2"/>
    <w:rsid w:val="00FB293E"/>
    <w:rsid w:val="00FB70CD"/>
    <w:rsid w:val="00FC3CD6"/>
    <w:rsid w:val="00FD1B00"/>
    <w:rsid w:val="00FD3CA7"/>
    <w:rsid w:val="00FD49B8"/>
    <w:rsid w:val="00FD50D1"/>
    <w:rsid w:val="00FF30AD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B94B8E"/>
  <w15:chartTrackingRefBased/>
  <w15:docId w15:val="{ECEE876D-B01E-42EB-888A-B9677C88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677E"/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D77D76"/>
    <w:pPr>
      <w:pageBreakBefore/>
      <w:widowControl w:val="0"/>
      <w:numPr>
        <w:numId w:val="36"/>
      </w:numPr>
      <w:spacing w:before="360" w:after="240" w:line="312" w:lineRule="auto"/>
      <w:outlineLvl w:val="0"/>
    </w:pPr>
    <w:rPr>
      <w:rFonts w:eastAsiaTheme="majorEastAsia" w:cstheme="majorBidi"/>
      <w:b/>
      <w:color w:val="5B9BD5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rsid w:val="00D77D76"/>
    <w:pPr>
      <w:outlineLvl w:val="1"/>
    </w:pPr>
  </w:style>
  <w:style w:type="paragraph" w:styleId="berschrift3">
    <w:name w:val="heading 3"/>
    <w:basedOn w:val="berschrift1"/>
    <w:next w:val="Standard"/>
    <w:link w:val="berschrift3Zchn"/>
    <w:autoRedefine/>
    <w:uiPriority w:val="99"/>
    <w:unhideWhenUsed/>
    <w:qFormat/>
    <w:rsid w:val="00D77D76"/>
    <w:pPr>
      <w:keepNext/>
      <w:keepLines/>
      <w:pageBreakBefore w:val="0"/>
      <w:numPr>
        <w:numId w:val="0"/>
      </w:numPr>
      <w:spacing w:before="200" w:after="0"/>
      <w:outlineLvl w:val="2"/>
    </w:pPr>
    <w:rPr>
      <w:bCs/>
      <w:color w:val="44546A" w:themeColor="text2"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D77D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qFormat/>
    <w:rsid w:val="00D77D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qFormat/>
    <w:rsid w:val="00D77D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rsid w:val="00D77D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qFormat/>
    <w:rsid w:val="00D77D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qFormat/>
    <w:rsid w:val="00D77D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D77D76"/>
    <w:rPr>
      <w:rFonts w:ascii="Arial" w:eastAsiaTheme="majorEastAsia" w:hAnsi="Arial" w:cstheme="majorBidi"/>
      <w:b/>
      <w:color w:val="5B9BD5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77D76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77D76"/>
    <w:rPr>
      <w:rFonts w:ascii="Arial" w:eastAsiaTheme="majorEastAsia" w:hAnsi="Arial" w:cstheme="majorBidi"/>
      <w:b/>
      <w:bCs/>
      <w:color w:val="44546A" w:themeColor="text2"/>
      <w:sz w:val="26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77D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77D7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enabsatz">
    <w:name w:val="List Paragraph"/>
    <w:basedOn w:val="Standard"/>
    <w:link w:val="ListenabsatzZchn"/>
    <w:uiPriority w:val="99"/>
    <w:qFormat/>
    <w:rsid w:val="00D77D76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9"/>
    <w:rsid w:val="00D77D76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D77D7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D77D76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D77D7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D77D7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D77D7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OeKB">
    <w:name w:val="OeKB"/>
    <w:uiPriority w:val="99"/>
    <w:rsid w:val="00100B57"/>
    <w:pPr>
      <w:numPr>
        <w:numId w:val="9"/>
      </w:numPr>
    </w:pPr>
  </w:style>
  <w:style w:type="paragraph" w:styleId="KeinLeerraum">
    <w:name w:val="No Spacing"/>
    <w:link w:val="KeinLeerraumZchn"/>
    <w:uiPriority w:val="1"/>
    <w:qFormat/>
    <w:rsid w:val="00D77D76"/>
    <w:rPr>
      <w:rFonts w:eastAsiaTheme="minorHAnsi"/>
      <w:lang w:eastAsia="en-US"/>
    </w:rPr>
  </w:style>
  <w:style w:type="numbering" w:customStyle="1" w:styleId="ListeAufzhlung">
    <w:name w:val="Liste Aufzählung"/>
    <w:uiPriority w:val="99"/>
    <w:rsid w:val="00100B57"/>
    <w:pPr>
      <w:numPr>
        <w:numId w:val="7"/>
      </w:numPr>
    </w:p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D77D76"/>
    <w:pPr>
      <w:numPr>
        <w:numId w:val="0"/>
      </w:num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D76"/>
    <w:rPr>
      <w:rFonts w:ascii="Tahoma" w:eastAsiaTheme="minorHAnsi" w:hAnsi="Tahoma" w:cs="Tahoma"/>
      <w:sz w:val="16"/>
      <w:szCs w:val="16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D77D76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D77D76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D77D76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D77D76"/>
    <w:rPr>
      <w:color w:val="0000FF"/>
      <w:u w:val="single"/>
    </w:rPr>
  </w:style>
  <w:style w:type="paragraph" w:styleId="Verzeichnis4">
    <w:name w:val="toc 4"/>
    <w:next w:val="Standard"/>
    <w:autoRedefine/>
    <w:uiPriority w:val="39"/>
    <w:semiHidden/>
    <w:unhideWhenUsed/>
    <w:rsid w:val="00D77D76"/>
    <w:pPr>
      <w:spacing w:after="100" w:line="360" w:lineRule="auto"/>
      <w:ind w:left="660"/>
      <w:jc w:val="both"/>
    </w:pPr>
    <w:rPr>
      <w:rFonts w:ascii="Arial" w:eastAsiaTheme="minorHAnsi" w:hAnsi="Arial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7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D76"/>
    <w:rPr>
      <w:rFonts w:ascii="Arial" w:eastAsiaTheme="minorHAnsi" w:hAnsi="Arial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7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D76"/>
    <w:rPr>
      <w:rFonts w:ascii="Arial" w:eastAsiaTheme="minorHAnsi" w:hAnsi="Arial" w:cstheme="minorBidi"/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7D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Aufzhlung">
    <w:name w:val="Aufzählung"/>
    <w:basedOn w:val="Listenabsatz"/>
    <w:link w:val="AufzhlungZchn"/>
    <w:uiPriority w:val="4"/>
    <w:rsid w:val="00100B57"/>
    <w:pPr>
      <w:contextualSpacing w:val="0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77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D77D76"/>
    <w:rPr>
      <w:rFonts w:ascii="Arial" w:eastAsiaTheme="minorHAnsi" w:hAnsi="Arial" w:cstheme="minorBidi"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D77D76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77D76"/>
    <w:rPr>
      <w:i/>
      <w:iCs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99"/>
    <w:semiHidden/>
    <w:qFormat/>
    <w:rsid w:val="00200ACE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99"/>
    <w:semiHidden/>
    <w:rsid w:val="00200ACE"/>
    <w:rPr>
      <w:rFonts w:ascii="CorpoS" w:eastAsia="Times New Roman" w:hAnsi="CorpoS" w:cs="CorporateSBQ-Italic"/>
      <w:bCs/>
      <w:i/>
      <w:color w:val="000000"/>
      <w:szCs w:val="18"/>
    </w:rPr>
  </w:style>
  <w:style w:type="paragraph" w:styleId="Funotentext">
    <w:name w:val="footnote text"/>
    <w:basedOn w:val="Standard"/>
    <w:link w:val="FunotentextZchn"/>
    <w:uiPriority w:val="99"/>
    <w:qFormat/>
    <w:rsid w:val="00D77D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77D76"/>
    <w:rPr>
      <w:rFonts w:ascii="Times New Roman" w:eastAsiaTheme="minorHAnsi" w:hAnsi="Times New Roman" w:cstheme="minorBidi"/>
    </w:rPr>
  </w:style>
  <w:style w:type="character" w:styleId="Funotenzeichen">
    <w:name w:val="footnote reference"/>
    <w:basedOn w:val="Absatz-Standardschriftart"/>
    <w:uiPriority w:val="99"/>
    <w:semiHidden/>
    <w:rsid w:val="00D77D76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77D76"/>
  </w:style>
  <w:style w:type="paragraph" w:styleId="Zitat">
    <w:name w:val="Quote"/>
    <w:basedOn w:val="Standard"/>
    <w:next w:val="Standard"/>
    <w:uiPriority w:val="29"/>
    <w:qFormat/>
    <w:rsid w:val="00D77D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ZitatAutor">
    <w:name w:val="Zitat Autor"/>
    <w:basedOn w:val="Zitat"/>
    <w:uiPriority w:val="8"/>
    <w:qFormat/>
    <w:rsid w:val="00200ACE"/>
    <w:rPr>
      <w:i w:val="0"/>
      <w:color w:val="00000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77D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D77D76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Gesetzestexte">
    <w:name w:val="Gesetzestexte"/>
    <w:uiPriority w:val="99"/>
    <w:rsid w:val="00100B57"/>
    <w:pPr>
      <w:numPr>
        <w:numId w:val="6"/>
      </w:numPr>
    </w:pPr>
  </w:style>
  <w:style w:type="paragraph" w:customStyle="1" w:styleId="AufzhlungGesetzestext">
    <w:name w:val="Aufzählung Gesetzestext"/>
    <w:basedOn w:val="Listenabsatz"/>
    <w:link w:val="AufzhlungGesetzestextZchn"/>
    <w:uiPriority w:val="8"/>
    <w:semiHidden/>
    <w:qFormat/>
    <w:rsid w:val="00200ACE"/>
    <w:pPr>
      <w:numPr>
        <w:numId w:val="24"/>
      </w:numPr>
      <w:jc w:val="both"/>
    </w:pPr>
    <w:rPr>
      <w:sz w:val="18"/>
      <w:lang w:val="en-US"/>
    </w:rPr>
  </w:style>
  <w:style w:type="table" w:customStyle="1" w:styleId="OeKBTabelle">
    <w:name w:val="OeKB Tabelle"/>
    <w:basedOn w:val="NormaleTabelle"/>
    <w:uiPriority w:val="99"/>
    <w:qFormat/>
    <w:rsid w:val="00100B57"/>
    <w:pPr>
      <w:spacing w:before="120" w:after="120"/>
    </w:pPr>
    <w:tblPr>
      <w:tblStyleRowBandSize w:val="1"/>
      <w:tblStyleColBandSize w:val="1"/>
      <w:tblInd w:w="113" w:type="dxa"/>
      <w:tblBorders>
        <w:top w:val="single" w:sz="4" w:space="0" w:color="002E7A"/>
        <w:bottom w:val="single" w:sz="2" w:space="0" w:color="002E7A"/>
        <w:insideH w:val="single" w:sz="2" w:space="0" w:color="FFFFFF"/>
        <w:insideV w:val="single" w:sz="12" w:space="0" w:color="FFFFFF"/>
      </w:tblBorders>
    </w:tblPr>
    <w:tcPr>
      <w:shd w:val="clear" w:color="auto" w:fill="D0DCF0"/>
    </w:tcPr>
    <w:tblStylePr w:type="firstRow">
      <w:rPr>
        <w:rFonts w:ascii="CorpoS" w:hAnsi="CorpoS"/>
        <w:b/>
        <w:sz w:val="20"/>
      </w:rPr>
      <w:tblPr/>
      <w:trPr>
        <w:tblHeader/>
      </w:trPr>
      <w:tcPr>
        <w:shd w:val="clear" w:color="auto" w:fill="EDEDE2"/>
      </w:tcPr>
    </w:tblStylePr>
    <w:tblStylePr w:type="lastRow">
      <w:rPr>
        <w:b/>
      </w:rPr>
      <w:tblPr/>
      <w:tcPr>
        <w:tcBorders>
          <w:top w:val="single" w:sz="2" w:space="0" w:color="002E7A"/>
          <w:left w:val="nil"/>
          <w:bottom w:val="single" w:sz="2" w:space="0" w:color="002E7A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ascii="CorpoS" w:hAnsi="CorpoS"/>
        <w:b/>
        <w:sz w:val="20"/>
      </w:rPr>
      <w:tblPr/>
      <w:tcPr>
        <w:shd w:val="clear" w:color="auto" w:fill="EDEDE2"/>
      </w:tcPr>
    </w:tblStylePr>
    <w:tblStylePr w:type="lastCol">
      <w:tblPr/>
      <w:tcPr>
        <w:shd w:val="clear" w:color="auto" w:fill="EDEDE2"/>
      </w:tcPr>
    </w:tblStylePr>
    <w:tblStylePr w:type="band1Vert">
      <w:tblPr/>
      <w:tcPr>
        <w:shd w:val="clear" w:color="auto" w:fill="B8CAE8"/>
      </w:tcPr>
    </w:tblStylePr>
    <w:tblStylePr w:type="band1Horz">
      <w:tblPr/>
      <w:tcPr>
        <w:shd w:val="clear" w:color="auto" w:fill="B8CAE8"/>
      </w:tcPr>
    </w:tblStylePr>
    <w:tblStylePr w:type="band2Horz">
      <w:tblPr/>
      <w:tcPr>
        <w:shd w:val="clear" w:color="auto" w:fill="D0DCF0"/>
      </w:tcPr>
    </w:tblStylePr>
    <w:tblStylePr w:type="nwCell">
      <w:rPr>
        <w:rFonts w:ascii="CorpoS" w:hAnsi="CorpoS"/>
        <w:b w:val="0"/>
        <w:sz w:val="20"/>
      </w:rPr>
    </w:tblStylePr>
  </w:style>
  <w:style w:type="character" w:customStyle="1" w:styleId="AufzhlungGesetzestextZchn">
    <w:name w:val="Aufzählung Gesetzestext Zchn"/>
    <w:basedOn w:val="ListenabsatzZchn"/>
    <w:link w:val="AufzhlungGesetzestext"/>
    <w:uiPriority w:val="8"/>
    <w:semiHidden/>
    <w:rsid w:val="00200ACE"/>
    <w:rPr>
      <w:rFonts w:ascii="CorpoS" w:eastAsia="Times New Roman" w:hAnsi="CorpoS" w:cs="CorporateSBQ-Italic"/>
      <w:bCs w:val="0"/>
      <w:iCs w:val="0"/>
      <w:sz w:val="18"/>
      <w:szCs w:val="18"/>
      <w:lang w:val="en-US" w:eastAsia="en-US"/>
    </w:rPr>
  </w:style>
  <w:style w:type="paragraph" w:customStyle="1" w:styleId="TitelmitUntertitel">
    <w:name w:val="Titel mit Untertitel"/>
    <w:basedOn w:val="Titel"/>
    <w:next w:val="Untertitel"/>
    <w:link w:val="TitelmitUntertitelZchn"/>
    <w:uiPriority w:val="3"/>
    <w:qFormat/>
    <w:rsid w:val="00200ACE"/>
  </w:style>
  <w:style w:type="character" w:customStyle="1" w:styleId="TitelmitUntertitelZchn">
    <w:name w:val="Titel mit Untertitel Zchn"/>
    <w:basedOn w:val="TitelZchn"/>
    <w:link w:val="TitelmitUntertitel"/>
    <w:uiPriority w:val="3"/>
    <w:rsid w:val="00200ACE"/>
    <w:rPr>
      <w:rFonts w:ascii="CorpoSLig" w:eastAsia="Times New Roman" w:hAnsi="CorpoSLig" w:cs="Times New Roman"/>
      <w:bCs w:val="0"/>
      <w:iCs w:val="0"/>
      <w:color w:val="002E7A"/>
      <w:spacing w:val="-10"/>
      <w:kern w:val="28"/>
      <w:sz w:val="40"/>
      <w:szCs w:val="52"/>
      <w:lang w:eastAsia="en-US"/>
    </w:rPr>
  </w:style>
  <w:style w:type="table" w:customStyle="1" w:styleId="Tabellengitternetz">
    <w:name w:val="Tabellengitternetz"/>
    <w:basedOn w:val="NormaleTabelle"/>
    <w:uiPriority w:val="59"/>
    <w:rsid w:val="00100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rschrift2nummeriert">
    <w:name w:val="Überschrift 2 nummeriert"/>
    <w:basedOn w:val="berschrift2"/>
    <w:next w:val="Standard"/>
    <w:uiPriority w:val="1"/>
    <w:qFormat/>
    <w:rsid w:val="00200ACE"/>
    <w:pPr>
      <w:numPr>
        <w:ilvl w:val="1"/>
        <w:numId w:val="28"/>
      </w:numPr>
    </w:pPr>
  </w:style>
  <w:style w:type="paragraph" w:customStyle="1" w:styleId="DatumDateipfad">
    <w:name w:val="Datum + Dateipfad"/>
    <w:uiPriority w:val="99"/>
    <w:semiHidden/>
    <w:rsid w:val="00100B57"/>
    <w:rPr>
      <w:sz w:val="3276"/>
      <w:szCs w:val="3276"/>
    </w:rPr>
  </w:style>
  <w:style w:type="character" w:styleId="Platzhaltertext">
    <w:name w:val="Placeholder Text"/>
    <w:basedOn w:val="Absatz-Standardschriftart"/>
    <w:uiPriority w:val="99"/>
    <w:semiHidden/>
    <w:rsid w:val="00D77D76"/>
    <w:rPr>
      <w:color w:val="808080"/>
    </w:rPr>
  </w:style>
  <w:style w:type="paragraph" w:customStyle="1" w:styleId="berschrift3nummeriert">
    <w:name w:val="Überschrift 3 nummeriert"/>
    <w:basedOn w:val="berschrift3"/>
    <w:next w:val="Standard"/>
    <w:uiPriority w:val="1"/>
    <w:qFormat/>
    <w:rsid w:val="00200ACE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"/>
    <w:qFormat/>
    <w:rsid w:val="00200ACE"/>
    <w:pPr>
      <w:numPr>
        <w:ilvl w:val="3"/>
        <w:numId w:val="28"/>
      </w:numPr>
    </w:pPr>
  </w:style>
  <w:style w:type="paragraph" w:customStyle="1" w:styleId="berschrift5nummeriert">
    <w:name w:val="Überschrift 5 nummeriert"/>
    <w:basedOn w:val="berschrift5"/>
    <w:next w:val="Standard"/>
    <w:uiPriority w:val="1"/>
    <w:qFormat/>
    <w:rsid w:val="00200ACE"/>
    <w:pPr>
      <w:numPr>
        <w:ilvl w:val="4"/>
        <w:numId w:val="28"/>
      </w:numPr>
    </w:pPr>
  </w:style>
  <w:style w:type="paragraph" w:styleId="Verzeichnis5">
    <w:name w:val="toc 5"/>
    <w:next w:val="Standard"/>
    <w:autoRedefine/>
    <w:uiPriority w:val="39"/>
    <w:semiHidden/>
    <w:unhideWhenUsed/>
    <w:rsid w:val="00D77D76"/>
    <w:pPr>
      <w:spacing w:after="100" w:line="360" w:lineRule="auto"/>
      <w:ind w:left="880"/>
      <w:jc w:val="both"/>
    </w:pPr>
    <w:rPr>
      <w:rFonts w:ascii="Arial" w:eastAsiaTheme="minorHAnsi" w:hAnsi="Arial"/>
      <w:lang w:eastAsia="en-US"/>
    </w:rPr>
  </w:style>
  <w:style w:type="numbering" w:customStyle="1" w:styleId="AufzhlungszeichenOeKB">
    <w:name w:val="Aufzählungszeichen OeKB"/>
    <w:uiPriority w:val="99"/>
    <w:rsid w:val="00100B57"/>
    <w:pPr>
      <w:numPr>
        <w:numId w:val="5"/>
      </w:numPr>
    </w:pPr>
  </w:style>
  <w:style w:type="paragraph" w:styleId="Aufzhlungszeichen">
    <w:name w:val="List Bullet"/>
    <w:basedOn w:val="Standard"/>
    <w:uiPriority w:val="99"/>
    <w:semiHidden/>
    <w:unhideWhenUsed/>
    <w:rsid w:val="00D77D76"/>
    <w:pPr>
      <w:numPr>
        <w:numId w:val="3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77D76"/>
    <w:pPr>
      <w:tabs>
        <w:tab w:val="num" w:pos="720"/>
      </w:tabs>
      <w:ind w:left="720" w:hanging="720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77D76"/>
    <w:pPr>
      <w:tabs>
        <w:tab w:val="num" w:pos="720"/>
      </w:tabs>
      <w:ind w:left="720" w:hanging="720"/>
      <w:contextualSpacing/>
    </w:pPr>
  </w:style>
  <w:style w:type="character" w:customStyle="1" w:styleId="AufzhlungZchn">
    <w:name w:val="Aufzählung Zchn"/>
    <w:basedOn w:val="ListenabsatzZchn"/>
    <w:link w:val="Aufzhlung"/>
    <w:uiPriority w:val="4"/>
    <w:rsid w:val="00A55DCD"/>
    <w:rPr>
      <w:rFonts w:ascii="CorpoS" w:eastAsia="Times New Roman" w:hAnsi="CorpoS" w:cs="CorporateSBQ-Italic"/>
      <w:bCs w:val="0"/>
      <w:iCs w:val="0"/>
      <w:sz w:val="22"/>
      <w:szCs w:val="18"/>
      <w:lang w:eastAsia="en-US"/>
    </w:rPr>
  </w:style>
  <w:style w:type="numbering" w:customStyle="1" w:styleId="AufzhlungBrosch">
    <w:name w:val="Aufzählung Brosch"/>
    <w:uiPriority w:val="99"/>
    <w:rsid w:val="00100B57"/>
    <w:pPr>
      <w:numPr>
        <w:numId w:val="1"/>
      </w:numPr>
    </w:pPr>
  </w:style>
  <w:style w:type="table" w:styleId="HelleSchattierung-Akzent2">
    <w:name w:val="Light Shading Accent 2"/>
    <w:basedOn w:val="NormaleTabelle"/>
    <w:uiPriority w:val="60"/>
    <w:semiHidden/>
    <w:unhideWhenUsed/>
    <w:rsid w:val="00100B57"/>
    <w:rPr>
      <w:color w:val="2C538E"/>
    </w:rPr>
    <w:tblPr>
      <w:tblStyleRowBandSize w:val="1"/>
      <w:tblStyleColBandSize w:val="1"/>
      <w:tblBorders>
        <w:top w:val="single" w:sz="8" w:space="0" w:color="3B70BF"/>
        <w:bottom w:val="single" w:sz="8" w:space="0" w:color="3B70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0BF"/>
          <w:left w:val="nil"/>
          <w:bottom w:val="single" w:sz="8" w:space="0" w:color="3B70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0BF"/>
          <w:left w:val="nil"/>
          <w:bottom w:val="single" w:sz="8" w:space="0" w:color="3B70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B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BEF"/>
      </w:tcPr>
    </w:tblStylePr>
  </w:style>
  <w:style w:type="table" w:customStyle="1" w:styleId="OeKBTabelleBrosch">
    <w:name w:val="OeKB Tabelle Brosch"/>
    <w:basedOn w:val="NormaleTabelle"/>
    <w:uiPriority w:val="99"/>
    <w:qFormat/>
    <w:rsid w:val="00100B57"/>
    <w:pPr>
      <w:spacing w:before="120" w:after="120"/>
    </w:pPr>
    <w:tblPr>
      <w:tblStyleRowBandSize w:val="1"/>
      <w:tblStyleColBandSize w:val="1"/>
      <w:tblInd w:w="964" w:type="dxa"/>
      <w:tblBorders>
        <w:top w:val="single" w:sz="8" w:space="0" w:color="002E7A"/>
        <w:bottom w:val="single" w:sz="8" w:space="0" w:color="002E7A"/>
        <w:insideH w:val="single" w:sz="4" w:space="0" w:color="FFFFFF"/>
        <w:insideV w:val="single" w:sz="12" w:space="0" w:color="FFFFFF"/>
      </w:tblBorders>
    </w:tblPr>
    <w:tcPr>
      <w:shd w:val="clear" w:color="auto" w:fill="D0DCF0"/>
    </w:tcPr>
    <w:tblStylePr w:type="firstRow">
      <w:rPr>
        <w:rFonts w:ascii="CorpoS" w:hAnsi="CorpoS"/>
        <w:b/>
        <w:sz w:val="20"/>
      </w:rPr>
      <w:tblPr/>
      <w:trPr>
        <w:tblHeader/>
      </w:trPr>
      <w:tcPr>
        <w:shd w:val="clear" w:color="auto" w:fill="EDEDE2"/>
      </w:tcPr>
    </w:tblStylePr>
    <w:tblStylePr w:type="lastRow">
      <w:rPr>
        <w:b/>
      </w:rPr>
      <w:tblPr/>
      <w:tcPr>
        <w:tcBorders>
          <w:top w:val="single" w:sz="8" w:space="0" w:color="002E7A"/>
          <w:left w:val="nil"/>
          <w:bottom w:val="single" w:sz="2" w:space="0" w:color="002E7A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ascii="CorpoS" w:hAnsi="CorpoS"/>
        <w:b/>
        <w:sz w:val="20"/>
      </w:rPr>
      <w:tblPr/>
      <w:tcPr>
        <w:shd w:val="clear" w:color="auto" w:fill="EDEDE2"/>
      </w:tcPr>
    </w:tblStylePr>
    <w:tblStylePr w:type="lastCol">
      <w:tblPr/>
      <w:tcPr>
        <w:shd w:val="clear" w:color="auto" w:fill="EDEDE2"/>
      </w:tcPr>
    </w:tblStylePr>
    <w:tblStylePr w:type="band1Vert">
      <w:tblPr/>
      <w:tcPr>
        <w:shd w:val="clear" w:color="auto" w:fill="B8CAE8"/>
      </w:tcPr>
    </w:tblStylePr>
    <w:tblStylePr w:type="band1Horz">
      <w:tblPr/>
      <w:tcPr>
        <w:shd w:val="clear" w:color="auto" w:fill="B8CAE8"/>
      </w:tcPr>
    </w:tblStylePr>
    <w:tblStylePr w:type="band2Horz">
      <w:tblPr/>
      <w:tcPr>
        <w:shd w:val="clear" w:color="auto" w:fill="D0DCF0"/>
      </w:tcPr>
    </w:tblStylePr>
    <w:tblStylePr w:type="nwCell">
      <w:rPr>
        <w:rFonts w:ascii="CorpoS" w:hAnsi="CorpoS"/>
        <w:b w:val="0"/>
        <w:sz w:val="20"/>
      </w:rPr>
    </w:tblStylePr>
  </w:style>
  <w:style w:type="paragraph" w:customStyle="1" w:styleId="DeckblattTitel">
    <w:name w:val="Deckblatt Titel"/>
    <w:link w:val="DeckblattTitelZchn"/>
    <w:uiPriority w:val="7"/>
    <w:rsid w:val="00100B57"/>
    <w:rPr>
      <w:rFonts w:cs="CorporateSBQ-Italic"/>
      <w:bCs/>
      <w:i/>
      <w:iCs/>
      <w:color w:val="002E7A"/>
      <w:sz w:val="84"/>
      <w:szCs w:val="84"/>
      <w:lang w:eastAsia="en-US"/>
    </w:rPr>
  </w:style>
  <w:style w:type="paragraph" w:customStyle="1" w:styleId="DeckblattZusatzzeile">
    <w:name w:val="Deckblatt Zusatzzeile"/>
    <w:link w:val="DeckblattZusatzzeileZchn"/>
    <w:uiPriority w:val="7"/>
    <w:rsid w:val="00100B57"/>
    <w:rPr>
      <w:rFonts w:cs="CorporateSBQ-Italic"/>
      <w:bCs/>
      <w:i/>
      <w:iCs/>
      <w:color w:val="002E7A"/>
      <w:sz w:val="52"/>
      <w:szCs w:val="52"/>
      <w:lang w:eastAsia="en-US"/>
    </w:rPr>
  </w:style>
  <w:style w:type="character" w:customStyle="1" w:styleId="DeckblattTitelZchn">
    <w:name w:val="Deckblatt Titel Zchn"/>
    <w:basedOn w:val="Absatz-Standardschriftart"/>
    <w:link w:val="DeckblattTitel"/>
    <w:uiPriority w:val="7"/>
    <w:rsid w:val="009D045D"/>
    <w:rPr>
      <w:rFonts w:ascii="CorpoS" w:eastAsia="Times New Roman" w:hAnsi="CorpoS" w:cs="CorporateSBQ-Italic"/>
      <w:bCs/>
      <w:i/>
      <w:iCs/>
      <w:color w:val="002E7A"/>
      <w:sz w:val="84"/>
      <w:szCs w:val="84"/>
      <w:lang w:val="de-AT" w:eastAsia="en-US" w:bidi="ar-SA"/>
    </w:rPr>
  </w:style>
  <w:style w:type="paragraph" w:customStyle="1" w:styleId="DeckblattBeschreibung">
    <w:name w:val="Deckblatt Beschreibung"/>
    <w:link w:val="DeckblattBeschreibungZchn"/>
    <w:uiPriority w:val="7"/>
    <w:rsid w:val="00100B57"/>
    <w:rPr>
      <w:rFonts w:cs="CorporateSBQ-Italic"/>
      <w:bCs/>
      <w:i/>
      <w:iCs/>
      <w:color w:val="002E7A"/>
      <w:sz w:val="40"/>
      <w:szCs w:val="40"/>
      <w:lang w:eastAsia="en-US"/>
    </w:rPr>
  </w:style>
  <w:style w:type="character" w:customStyle="1" w:styleId="DeckblattZusatzzeileZchn">
    <w:name w:val="Deckblatt Zusatzzeile Zchn"/>
    <w:basedOn w:val="Absatz-Standardschriftart"/>
    <w:link w:val="DeckblattZusatzzeile"/>
    <w:uiPriority w:val="7"/>
    <w:rsid w:val="009D045D"/>
    <w:rPr>
      <w:rFonts w:ascii="CorpoS" w:eastAsia="Times New Roman" w:hAnsi="CorpoS" w:cs="CorporateSBQ-Italic"/>
      <w:bCs/>
      <w:i/>
      <w:iCs/>
      <w:color w:val="002E7A"/>
      <w:sz w:val="52"/>
      <w:szCs w:val="52"/>
      <w:lang w:val="de-AT" w:eastAsia="en-US" w:bidi="ar-SA"/>
    </w:rPr>
  </w:style>
  <w:style w:type="character" w:customStyle="1" w:styleId="DeckblattBeschreibungZchn">
    <w:name w:val="Deckblatt Beschreibung Zchn"/>
    <w:basedOn w:val="Absatz-Standardschriftart"/>
    <w:link w:val="DeckblattBeschreibung"/>
    <w:uiPriority w:val="7"/>
    <w:rsid w:val="009D045D"/>
    <w:rPr>
      <w:rFonts w:ascii="CorpoS" w:eastAsia="Times New Roman" w:hAnsi="CorpoS" w:cs="CorporateSBQ-Italic"/>
      <w:bCs/>
      <w:i/>
      <w:iCs/>
      <w:color w:val="002E7A"/>
      <w:sz w:val="40"/>
      <w:szCs w:val="40"/>
      <w:lang w:val="de-AT" w:eastAsia="en-US" w:bidi="ar-SA"/>
    </w:rPr>
  </w:style>
  <w:style w:type="paragraph" w:customStyle="1" w:styleId="Default">
    <w:name w:val="Default"/>
    <w:rsid w:val="00D77D7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Headline">
    <w:name w:val="Headline"/>
    <w:basedOn w:val="Standard"/>
    <w:next w:val="Standard"/>
    <w:uiPriority w:val="99"/>
    <w:semiHidden/>
    <w:qFormat/>
    <w:rsid w:val="00200ACE"/>
    <w:pPr>
      <w:spacing w:before="400"/>
    </w:pPr>
    <w:rPr>
      <w:b/>
    </w:rPr>
  </w:style>
  <w:style w:type="character" w:styleId="Fett">
    <w:name w:val="Strong"/>
    <w:basedOn w:val="Absatz-Standardschriftart"/>
    <w:uiPriority w:val="99"/>
    <w:qFormat/>
    <w:rsid w:val="00D77D76"/>
    <w:rPr>
      <w:b/>
      <w:b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semiHidden/>
    <w:qFormat/>
    <w:rsid w:val="00200ACE"/>
    <w:pPr>
      <w:pBdr>
        <w:bottom w:val="single" w:sz="4" w:space="4" w:color="002E7A"/>
      </w:pBdr>
      <w:spacing w:before="200" w:after="280"/>
      <w:ind w:left="936" w:right="936"/>
    </w:pPr>
    <w:rPr>
      <w:b/>
      <w:bCs/>
      <w:i/>
      <w:iCs/>
      <w:color w:val="002E7A"/>
      <w:sz w:val="2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200ACE"/>
    <w:rPr>
      <w:rFonts w:ascii="CorpoS" w:eastAsia="Times New Roman" w:hAnsi="CorpoS" w:cs="CorporateSBQ-Italic"/>
      <w:b/>
      <w:i/>
      <w:color w:val="002E7A"/>
      <w:sz w:val="20"/>
      <w:szCs w:val="18"/>
    </w:rPr>
  </w:style>
  <w:style w:type="character" w:styleId="IntensiveHervorhebung">
    <w:name w:val="Intense Emphasis"/>
    <w:uiPriority w:val="21"/>
    <w:qFormat/>
    <w:rsid w:val="00D77D76"/>
    <w:rPr>
      <w:i/>
      <w:iCs/>
      <w:color w:val="5B9BD5" w:themeColor="accent1"/>
    </w:rPr>
  </w:style>
  <w:style w:type="character" w:styleId="SchwacherVerweis">
    <w:name w:val="Subtle Reference"/>
    <w:uiPriority w:val="31"/>
    <w:qFormat/>
    <w:rsid w:val="00D77D76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77D76"/>
    <w:rPr>
      <w:b/>
      <w:bCs/>
      <w:smallCaps/>
      <w:color w:val="5B9BD5" w:themeColor="accent1"/>
      <w:spacing w:val="5"/>
    </w:rPr>
  </w:style>
  <w:style w:type="character" w:styleId="Buchtitel">
    <w:name w:val="Book Title"/>
    <w:uiPriority w:val="33"/>
    <w:qFormat/>
    <w:rsid w:val="00D77D76"/>
    <w:rPr>
      <w:b/>
      <w:bCs/>
      <w:i/>
      <w:iCs/>
      <w:spacing w:val="5"/>
    </w:rPr>
  </w:style>
  <w:style w:type="table" w:customStyle="1" w:styleId="HelleSchattierung1">
    <w:name w:val="Helle Schattierung1"/>
    <w:basedOn w:val="NormaleTabelle"/>
    <w:uiPriority w:val="60"/>
    <w:rsid w:val="00100B5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ellentext">
    <w:name w:val="Tabellentext"/>
    <w:uiPriority w:val="5"/>
    <w:qFormat/>
    <w:rsid w:val="00200ACE"/>
    <w:pPr>
      <w:spacing w:before="240" w:after="240"/>
    </w:pPr>
    <w:rPr>
      <w:rFonts w:cs="CorporateSBQ-Italic"/>
      <w:bCs/>
      <w:iCs/>
      <w:color w:val="000000"/>
      <w:szCs w:val="18"/>
      <w:lang w:eastAsia="en-US"/>
    </w:rPr>
  </w:style>
  <w:style w:type="paragraph" w:customStyle="1" w:styleId="Aufzhlung1">
    <w:name w:val="Aufzählung 1"/>
    <w:basedOn w:val="Listenabsatz"/>
    <w:link w:val="Aufzhlung1Zchn"/>
    <w:uiPriority w:val="4"/>
    <w:qFormat/>
    <w:rsid w:val="00200ACE"/>
    <w:pPr>
      <w:numPr>
        <w:numId w:val="33"/>
      </w:numPr>
      <w:contextualSpacing w:val="0"/>
    </w:pPr>
    <w:rPr>
      <w:sz w:val="20"/>
    </w:rPr>
  </w:style>
  <w:style w:type="paragraph" w:customStyle="1" w:styleId="Aufzhlung2">
    <w:name w:val="Aufzählung 2"/>
    <w:basedOn w:val="Aufzhlung1"/>
    <w:semiHidden/>
    <w:qFormat/>
    <w:rsid w:val="00200ACE"/>
    <w:pPr>
      <w:numPr>
        <w:ilvl w:val="1"/>
      </w:numPr>
    </w:pPr>
  </w:style>
  <w:style w:type="paragraph" w:customStyle="1" w:styleId="Aufzhlung3">
    <w:name w:val="Aufzählung 3"/>
    <w:basedOn w:val="Aufzhlung1"/>
    <w:semiHidden/>
    <w:qFormat/>
    <w:rsid w:val="00200ACE"/>
    <w:pPr>
      <w:numPr>
        <w:ilvl w:val="2"/>
      </w:numPr>
    </w:pPr>
  </w:style>
  <w:style w:type="paragraph" w:customStyle="1" w:styleId="Aufzhlung4">
    <w:name w:val="Aufzählung 4"/>
    <w:basedOn w:val="Aufzhlung1"/>
    <w:semiHidden/>
    <w:qFormat/>
    <w:rsid w:val="00200ACE"/>
    <w:pPr>
      <w:numPr>
        <w:ilvl w:val="3"/>
      </w:numPr>
    </w:pPr>
  </w:style>
  <w:style w:type="paragraph" w:customStyle="1" w:styleId="Aufzhlung5">
    <w:name w:val="Aufzählung 5"/>
    <w:basedOn w:val="Aufzhlung1"/>
    <w:semiHidden/>
    <w:qFormat/>
    <w:rsid w:val="00200ACE"/>
    <w:pPr>
      <w:numPr>
        <w:ilvl w:val="4"/>
      </w:numPr>
    </w:pPr>
  </w:style>
  <w:style w:type="paragraph" w:customStyle="1" w:styleId="Nummerierung">
    <w:name w:val="Nummerierung"/>
    <w:basedOn w:val="Listenabsatz"/>
    <w:link w:val="NummerierungZchn"/>
    <w:uiPriority w:val="7"/>
    <w:qFormat/>
    <w:rsid w:val="00200ACE"/>
    <w:pPr>
      <w:numPr>
        <w:numId w:val="34"/>
      </w:numPr>
    </w:pPr>
  </w:style>
  <w:style w:type="character" w:customStyle="1" w:styleId="Aufzhlung1Zchn">
    <w:name w:val="Aufzählung 1 Zchn"/>
    <w:basedOn w:val="ListenabsatzZchn"/>
    <w:link w:val="Aufzhlung1"/>
    <w:uiPriority w:val="4"/>
    <w:rsid w:val="00200ACE"/>
    <w:rPr>
      <w:rFonts w:ascii="CorpoS" w:eastAsia="Times New Roman" w:hAnsi="CorpoS" w:cs="CorporateSBQ-Italic"/>
      <w:bCs/>
      <w:iCs/>
      <w:sz w:val="20"/>
      <w:szCs w:val="18"/>
      <w:lang w:eastAsia="en-US"/>
    </w:rPr>
  </w:style>
  <w:style w:type="numbering" w:customStyle="1" w:styleId="Nummerierungsliste">
    <w:name w:val="Nummerierungsliste"/>
    <w:uiPriority w:val="99"/>
    <w:rsid w:val="00100B57"/>
    <w:pPr>
      <w:numPr>
        <w:numId w:val="8"/>
      </w:numPr>
    </w:pPr>
  </w:style>
  <w:style w:type="character" w:customStyle="1" w:styleId="NummerierungZchn">
    <w:name w:val="Nummerierung Zchn"/>
    <w:basedOn w:val="ListenabsatzZchn"/>
    <w:link w:val="Nummerierung"/>
    <w:uiPriority w:val="7"/>
    <w:rsid w:val="00200ACE"/>
    <w:rPr>
      <w:rFonts w:ascii="CorpoS" w:eastAsia="Times New Roman" w:hAnsi="CorpoS" w:cs="CorporateSBQ-Italic"/>
      <w:bCs w:val="0"/>
      <w:iCs w:val="0"/>
      <w:sz w:val="22"/>
      <w:szCs w:val="18"/>
      <w:lang w:eastAsia="en-US"/>
    </w:rPr>
  </w:style>
  <w:style w:type="paragraph" w:customStyle="1" w:styleId="Heading2Text">
    <w:name w:val="Heading 2 Text"/>
    <w:basedOn w:val="Standard"/>
    <w:rsid w:val="00D77D76"/>
    <w:pPr>
      <w:spacing w:after="120" w:line="240" w:lineRule="auto"/>
      <w:ind w:left="862"/>
    </w:pPr>
    <w:rPr>
      <w:rFonts w:cs="Times New Roman"/>
      <w:sz w:val="20"/>
      <w:szCs w:val="20"/>
      <w:lang w:val="en-US"/>
    </w:rPr>
  </w:style>
  <w:style w:type="paragraph" w:customStyle="1" w:styleId="Heading1Text">
    <w:name w:val="Heading 1 Text"/>
    <w:basedOn w:val="Standard"/>
    <w:rsid w:val="00D77D76"/>
    <w:pPr>
      <w:spacing w:after="120" w:line="240" w:lineRule="auto"/>
      <w:ind w:left="862"/>
    </w:pPr>
    <w:rPr>
      <w:rFonts w:cs="Times New Roman"/>
      <w:sz w:val="20"/>
      <w:szCs w:val="24"/>
      <w:lang w:val="en-US"/>
    </w:rPr>
  </w:style>
  <w:style w:type="paragraph" w:customStyle="1" w:styleId="Bullet1">
    <w:name w:val="Bullet 1"/>
    <w:basedOn w:val="Standard"/>
    <w:next w:val="Standard"/>
    <w:rsid w:val="00D77D76"/>
    <w:pPr>
      <w:numPr>
        <w:numId w:val="37"/>
      </w:numPr>
      <w:spacing w:before="120" w:after="120" w:line="240" w:lineRule="auto"/>
    </w:pPr>
    <w:rPr>
      <w:rFonts w:cs="Times New Roman"/>
      <w:b/>
      <w:sz w:val="20"/>
      <w:szCs w:val="24"/>
      <w:lang w:val="en-GB"/>
    </w:rPr>
  </w:style>
  <w:style w:type="paragraph" w:customStyle="1" w:styleId="CM1">
    <w:name w:val="CM1"/>
    <w:basedOn w:val="Standard"/>
    <w:next w:val="Standard"/>
    <w:uiPriority w:val="99"/>
    <w:rsid w:val="00D77D7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Standard"/>
    <w:next w:val="Standard"/>
    <w:uiPriority w:val="99"/>
    <w:rsid w:val="00D77D7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customStyle="1" w:styleId="Table">
    <w:name w:val="Table"/>
    <w:basedOn w:val="TabelleAktuell"/>
    <w:rsid w:val="00D77D76"/>
    <w:pPr>
      <w:spacing w:after="0" w:line="280" w:lineRule="atLeast"/>
      <w:jc w:val="both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D77D76"/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4">
    <w:name w:val="CM4"/>
    <w:basedOn w:val="Standard"/>
    <w:next w:val="Standard"/>
    <w:uiPriority w:val="99"/>
    <w:rsid w:val="00D77D7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Lev1">
    <w:name w:val="Lev1"/>
    <w:basedOn w:val="Standard"/>
    <w:link w:val="Lev1Zchn"/>
    <w:autoRedefine/>
    <w:rsid w:val="00D77D76"/>
    <w:pPr>
      <w:tabs>
        <w:tab w:val="left" w:pos="0"/>
      </w:tabs>
      <w:spacing w:after="0"/>
    </w:pPr>
    <w:rPr>
      <w:rFonts w:cs="Arial"/>
      <w:lang w:val="de-DE" w:eastAsia="de-DE"/>
    </w:rPr>
  </w:style>
  <w:style w:type="character" w:customStyle="1" w:styleId="Lev1Zchn">
    <w:name w:val="Lev1 Zchn"/>
    <w:basedOn w:val="Absatz-Standardschriftart"/>
    <w:link w:val="Lev1"/>
    <w:rsid w:val="00D77D76"/>
    <w:rPr>
      <w:rFonts w:ascii="Arial" w:eastAsiaTheme="minorHAnsi" w:hAnsi="Arial" w:cs="Arial"/>
      <w:sz w:val="22"/>
      <w:szCs w:val="22"/>
      <w:lang w:val="de-DE" w:eastAsia="de-DE"/>
    </w:rPr>
  </w:style>
  <w:style w:type="paragraph" w:customStyle="1" w:styleId="Lev2">
    <w:name w:val="Lev2"/>
    <w:basedOn w:val="Standard"/>
    <w:link w:val="Lev2Zchn"/>
    <w:rsid w:val="00D77D76"/>
    <w:pPr>
      <w:tabs>
        <w:tab w:val="left" w:pos="993"/>
      </w:tabs>
      <w:spacing w:after="60"/>
      <w:ind w:left="993" w:hanging="425"/>
    </w:pPr>
    <w:rPr>
      <w:rFonts w:cs="Arial"/>
      <w:lang w:val="de-DE" w:eastAsia="de-DE"/>
    </w:rPr>
  </w:style>
  <w:style w:type="character" w:customStyle="1" w:styleId="Lev2Zchn">
    <w:name w:val="Lev2 Zchn"/>
    <w:basedOn w:val="Absatz-Standardschriftart"/>
    <w:link w:val="Lev2"/>
    <w:rsid w:val="00D77D76"/>
    <w:rPr>
      <w:rFonts w:ascii="Arial" w:eastAsiaTheme="minorHAnsi" w:hAnsi="Arial" w:cs="Arial"/>
      <w:sz w:val="22"/>
      <w:szCs w:val="22"/>
      <w:lang w:val="de-DE" w:eastAsia="de-DE"/>
    </w:rPr>
  </w:style>
  <w:style w:type="table" w:customStyle="1" w:styleId="Table1">
    <w:name w:val="Table1"/>
    <w:basedOn w:val="TabelleAktuell"/>
    <w:rsid w:val="00D77D76"/>
    <w:pPr>
      <w:spacing w:after="0" w:line="280" w:lineRule="atLeast"/>
      <w:jc w:val="both"/>
    </w:pPr>
    <w:rPr>
      <w:rFonts w:ascii="Arial" w:eastAsia="Times New Roman" w:hAnsi="Arial" w:cs="Times New Roman"/>
      <w:sz w:val="20"/>
      <w:szCs w:val="20"/>
      <w:lang w:val="de-DE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Firma">
    <w:name w:val="Firma"/>
    <w:rsid w:val="00D77D76"/>
    <w:pPr>
      <w:spacing w:line="225" w:lineRule="atLeast"/>
    </w:pPr>
    <w:rPr>
      <w:rFonts w:ascii="CorpoSLig" w:hAnsi="CorpoSLig"/>
      <w:noProof/>
      <w:spacing w:val="16"/>
      <w:sz w:val="17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7D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7D76"/>
    <w:rPr>
      <w:rFonts w:ascii="Arial" w:eastAsiaTheme="minorHAnsi" w:hAnsi="Arial" w:cstheme="minorBidi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D77D76"/>
    <w:pPr>
      <w:spacing w:after="0"/>
      <w:ind w:left="440" w:hanging="440"/>
    </w:pPr>
    <w:rPr>
      <w:smallCap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7D76"/>
    <w:rPr>
      <w:sz w:val="16"/>
      <w:szCs w:val="16"/>
    </w:rPr>
  </w:style>
  <w:style w:type="character" w:styleId="Seitenzahl">
    <w:name w:val="page number"/>
    <w:basedOn w:val="Absatz-Standardschriftart"/>
    <w:rsid w:val="00D77D76"/>
  </w:style>
  <w:style w:type="character" w:styleId="BesuchterLink">
    <w:name w:val="FollowedHyperlink"/>
    <w:basedOn w:val="Absatz-Standardschriftart"/>
    <w:uiPriority w:val="99"/>
    <w:semiHidden/>
    <w:unhideWhenUsed/>
    <w:rsid w:val="00D77D76"/>
    <w:rPr>
      <w:color w:val="954F72" w:themeColor="followedHyperlink"/>
      <w:u w:val="single"/>
    </w:rPr>
  </w:style>
  <w:style w:type="table" w:styleId="Tabellenraster">
    <w:name w:val="Table Grid"/>
    <w:basedOn w:val="NormaleTabelle"/>
    <w:rsid w:val="00D77D7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F57862"/>
    <w:pPr>
      <w:pageBreakBefore/>
      <w:pBdr>
        <w:top w:val="single" w:sz="12" w:space="10" w:color="E97A0B"/>
        <w:bottom w:val="single" w:sz="12" w:space="10" w:color="E97A0B"/>
      </w:pBdr>
      <w:spacing w:before="360" w:after="360" w:line="240" w:lineRule="auto"/>
      <w:ind w:left="862" w:right="862"/>
      <w:jc w:val="center"/>
    </w:pPr>
    <w:rPr>
      <w:b/>
      <w:iCs/>
      <w:color w:val="F57E1B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7862"/>
    <w:rPr>
      <w:b/>
      <w:iCs/>
      <w:color w:val="F57E1B"/>
      <w:sz w:val="32"/>
      <w:szCs w:val="3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D376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D376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D3766"/>
    <w:rPr>
      <w:vertAlign w:val="superscript"/>
    </w:rPr>
  </w:style>
  <w:style w:type="character" w:customStyle="1" w:styleId="Formatvorlage1">
    <w:name w:val="Formatvorlage1"/>
    <w:basedOn w:val="Absatz-Standardschriftart"/>
    <w:uiPriority w:val="1"/>
    <w:rsid w:val="001373C6"/>
    <w:rPr>
      <w:rFonts w:ascii="Arial" w:hAnsi="Arial"/>
      <w:color w:val="auto"/>
      <w:sz w:val="22"/>
    </w:rPr>
  </w:style>
  <w:style w:type="character" w:customStyle="1" w:styleId="E-Tools">
    <w:name w:val="E-Tools"/>
    <w:basedOn w:val="Absatz-Standardschriftart"/>
    <w:uiPriority w:val="1"/>
    <w:rsid w:val="000D5F9D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1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1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5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92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4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46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07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3301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8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6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0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3676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0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11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5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0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563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6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9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892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8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8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44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1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15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39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0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733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3546F42E3D4E87B55FDC0016D5C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EA515-FF4D-48CE-81AD-28C851A5C000}"/>
      </w:docPartPr>
      <w:docPartBody>
        <w:p w:rsidR="008B1B89" w:rsidRDefault="001416DB" w:rsidP="001416DB">
          <w:pPr>
            <w:pStyle w:val="7E3546F42E3D4E87B55FDC0016D5C2AE"/>
          </w:pPr>
          <w:r w:rsidRPr="00AE2D6F">
            <w:rPr>
              <w:rStyle w:val="Platzhalt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56E899A98CE8480D8B63F10E446D8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FA539-78B1-4FBF-A90D-701CAFF76D71}"/>
      </w:docPartPr>
      <w:docPartBody>
        <w:p w:rsidR="008B1B89" w:rsidRDefault="001416DB" w:rsidP="001416DB">
          <w:pPr>
            <w:pStyle w:val="56E899A98CE8480D8B63F10E446D87F3"/>
          </w:pPr>
          <w:r w:rsidRPr="00AE2D6F">
            <w:rPr>
              <w:rStyle w:val="Platzhalt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481F78FC2ECF4107ACDFD3F39336E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2D883-601F-4100-8EE7-8C3D391A974B}"/>
      </w:docPartPr>
      <w:docPartBody>
        <w:p w:rsidR="008B1B89" w:rsidRDefault="001416DB" w:rsidP="001416DB">
          <w:pPr>
            <w:pStyle w:val="481F78FC2ECF4107ACDFD3F39336EC5C"/>
          </w:pPr>
          <w:r w:rsidRPr="00AE2D6F">
            <w:rPr>
              <w:rStyle w:val="Platzhalt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696A958B9EA243E6BE7188D72D4BC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02DDA-8F00-42E4-9913-EFCA5538C262}"/>
      </w:docPartPr>
      <w:docPartBody>
        <w:p w:rsidR="008B1B89" w:rsidRDefault="001416DB" w:rsidP="001416DB">
          <w:pPr>
            <w:pStyle w:val="696A958B9EA243E6BE7188D72D4BCD92"/>
          </w:pPr>
          <w:r w:rsidRPr="00AE2D6F">
            <w:rPr>
              <w:rStyle w:val="Platzhaltertext"/>
              <w:color w:val="ED7D31" w:themeColor="accent2"/>
            </w:rPr>
            <w:t>Choose an item.</w:t>
          </w:r>
        </w:p>
      </w:docPartBody>
    </w:docPart>
    <w:docPart>
      <w:docPartPr>
        <w:name w:val="A736FAACD891404F8615A0DFDCB66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08FEB-BD9E-47B5-B69F-5422C0A6EF9F}"/>
      </w:docPartPr>
      <w:docPartBody>
        <w:p w:rsidR="008B1B89" w:rsidRDefault="001416DB" w:rsidP="001416DB">
          <w:pPr>
            <w:pStyle w:val="A736FAACD891404F8615A0DFDCB6633B"/>
          </w:pPr>
          <w:r w:rsidRPr="00AE2D6F">
            <w:rPr>
              <w:rStyle w:val="Platzhalt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B7AC7376C3A94704BD21F76B200D1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6DE3C-DF30-4EDB-BE5D-A5D74671F40C}"/>
      </w:docPartPr>
      <w:docPartBody>
        <w:p w:rsidR="000C0E31" w:rsidRDefault="008B1B89" w:rsidP="008B1B89">
          <w:pPr>
            <w:pStyle w:val="B7AC7376C3A94704BD21F76B200D13DA"/>
          </w:pPr>
          <w:r w:rsidRPr="00AE2D6F">
            <w:rPr>
              <w:rStyle w:val="Platzhaltertext"/>
              <w:color w:val="ED7D31" w:themeColor="accent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SLig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BA"/>
    <w:rsid w:val="000C0E31"/>
    <w:rsid w:val="001416DB"/>
    <w:rsid w:val="001A64BA"/>
    <w:rsid w:val="008B1B89"/>
    <w:rsid w:val="00F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1B89"/>
    <w:rPr>
      <w:color w:val="808080"/>
    </w:rPr>
  </w:style>
  <w:style w:type="paragraph" w:customStyle="1" w:styleId="E00EE44FFF3C4892A044D9266B7E91D2">
    <w:name w:val="E00EE44FFF3C4892A044D9266B7E91D2"/>
    <w:rsid w:val="001A64BA"/>
  </w:style>
  <w:style w:type="paragraph" w:customStyle="1" w:styleId="BA63238BF8764BDE8298E10ECCC4B1F2">
    <w:name w:val="BA63238BF8764BDE8298E10ECCC4B1F2"/>
    <w:rsid w:val="001A64BA"/>
  </w:style>
  <w:style w:type="paragraph" w:customStyle="1" w:styleId="25E33D18B2894CE1A0AFC7C6FCCEE528">
    <w:name w:val="25E33D18B2894CE1A0AFC7C6FCCEE528"/>
    <w:rsid w:val="001A64BA"/>
  </w:style>
  <w:style w:type="paragraph" w:customStyle="1" w:styleId="DA1E303ACE2D403580E877BACA6F11EC">
    <w:name w:val="DA1E303ACE2D403580E877BACA6F11EC"/>
    <w:rsid w:val="001A64BA"/>
  </w:style>
  <w:style w:type="paragraph" w:customStyle="1" w:styleId="69DE0B36BE144D6CAFD487EE777756DE">
    <w:name w:val="69DE0B36BE144D6CAFD487EE777756DE"/>
    <w:rsid w:val="001A64BA"/>
  </w:style>
  <w:style w:type="paragraph" w:customStyle="1" w:styleId="F9FA2EDBAADD469C8E28E0719C807FF3">
    <w:name w:val="F9FA2EDBAADD469C8E28E0719C807FF3"/>
    <w:rsid w:val="001A64BA"/>
  </w:style>
  <w:style w:type="paragraph" w:customStyle="1" w:styleId="7D4A2638CD4C4AA69238660BB4797799">
    <w:name w:val="7D4A2638CD4C4AA69238660BB4797799"/>
    <w:rsid w:val="001416DB"/>
  </w:style>
  <w:style w:type="paragraph" w:customStyle="1" w:styleId="7E3546F42E3D4E87B55FDC0016D5C2AE">
    <w:name w:val="7E3546F42E3D4E87B55FDC0016D5C2AE"/>
    <w:rsid w:val="001416DB"/>
  </w:style>
  <w:style w:type="paragraph" w:customStyle="1" w:styleId="56E899A98CE8480D8B63F10E446D87F3">
    <w:name w:val="56E899A98CE8480D8B63F10E446D87F3"/>
    <w:rsid w:val="001416DB"/>
  </w:style>
  <w:style w:type="paragraph" w:customStyle="1" w:styleId="481F78FC2ECF4107ACDFD3F39336EC5C">
    <w:name w:val="481F78FC2ECF4107ACDFD3F39336EC5C"/>
    <w:rsid w:val="001416DB"/>
  </w:style>
  <w:style w:type="paragraph" w:customStyle="1" w:styleId="696A958B9EA243E6BE7188D72D4BCD92">
    <w:name w:val="696A958B9EA243E6BE7188D72D4BCD92"/>
    <w:rsid w:val="001416DB"/>
  </w:style>
  <w:style w:type="paragraph" w:customStyle="1" w:styleId="14DAC91344A84EBFAF5856235E276B9B">
    <w:name w:val="14DAC91344A84EBFAF5856235E276B9B"/>
    <w:rsid w:val="001416DB"/>
  </w:style>
  <w:style w:type="paragraph" w:customStyle="1" w:styleId="A736FAACD891404F8615A0DFDCB6633B">
    <w:name w:val="A736FAACD891404F8615A0DFDCB6633B"/>
    <w:rsid w:val="001416DB"/>
  </w:style>
  <w:style w:type="paragraph" w:customStyle="1" w:styleId="ABD44AE29A564FF6B608A3E16C020E5D">
    <w:name w:val="ABD44AE29A564FF6B608A3E16C020E5D"/>
    <w:rsid w:val="008B1B89"/>
  </w:style>
  <w:style w:type="paragraph" w:customStyle="1" w:styleId="B7AC7376C3A94704BD21F76B200D13DA">
    <w:name w:val="B7AC7376C3A94704BD21F76B200D13DA"/>
    <w:rsid w:val="008B1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Lis</b:Tag>
    <b:SourceType>Book</b:SourceType>
    <b:Guid>{52B007D1-395C-4D49-96A2-20354F1C5113}</b:Guid>
    <b:Author>
      <b:Author>
        <b:NameList>
          <b:Person>
            <b:Last>Lisa</b:Last>
          </b:Person>
        </b:NameList>
      </b:Author>
    </b:Author>
    <b:RefOrder>2</b:RefOrder>
  </b:Source>
  <b:Source>
    <b:Tag>wewas</b:Tag>
    <b:SourceType>Book</b:SourceType>
    <b:Guid>{B4EE2627-0595-4340-9182-863C7055853C}</b:Guid>
    <b:Author>
      <b:Author>
        <b:NameList>
          <b:Person>
            <b:Last>Lisa</b:Last>
          </b:Person>
        </b:NameList>
      </b:Author>
    </b:Author>
    <b:Title>Buch</b:Title>
    <b:Year>2008</b:Year>
    <b:City>wien</b:City>
    <b:Publisher>Weisnit</b:Publisher>
    <b:RefOrder>1</b:RefOrder>
  </b:Source>
</b:Sources>
</file>

<file path=customXml/itemProps1.xml><?xml version="1.0" encoding="utf-8"?>
<ds:datastoreItem xmlns:ds="http://schemas.openxmlformats.org/officeDocument/2006/customXml" ds:itemID="{8711EB4A-8B84-45AA-8A1E-2954DD7D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C5FCA715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Hickersberger Sabine</dc:creator>
  <cp:keywords/>
  <dc:description/>
  <cp:lastModifiedBy>Hickersberger Sabine</cp:lastModifiedBy>
  <cp:revision>40</cp:revision>
  <cp:lastPrinted>2009-01-20T12:38:00Z</cp:lastPrinted>
  <dcterms:created xsi:type="dcterms:W3CDTF">2017-08-31T07:49:00Z</dcterms:created>
  <dcterms:modified xsi:type="dcterms:W3CDTF">2019-12-19T09:24:00Z</dcterms:modified>
</cp:coreProperties>
</file>